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84"/>
        <w:gridCol w:w="1480"/>
        <w:gridCol w:w="851"/>
        <w:gridCol w:w="3260"/>
        <w:gridCol w:w="1270"/>
      </w:tblGrid>
      <w:tr w:rsidR="000B7EA4" w:rsidRPr="001C21ED" w14:paraId="1140A790" w14:textId="77777777" w:rsidTr="00826578">
        <w:tc>
          <w:tcPr>
            <w:tcW w:w="2484" w:type="dxa"/>
            <w:shd w:val="clear" w:color="auto" w:fill="DEEAF6" w:themeFill="accent1" w:themeFillTint="33"/>
          </w:tcPr>
          <w:p w14:paraId="6284D73D" w14:textId="77777777" w:rsidR="000B7EA4" w:rsidRPr="003858CE" w:rsidRDefault="000B7EA4" w:rsidP="00826578">
            <w:pPr>
              <w:rPr>
                <w:rFonts w:ascii="Times New Roman" w:hAnsi="Times New Roman" w:cs="Times New Roman"/>
                <w:sz w:val="24"/>
                <w:szCs w:val="24"/>
              </w:rPr>
            </w:pPr>
            <w:bookmarkStart w:id="0" w:name="_Hlk80274520"/>
            <w:proofErr w:type="spellStart"/>
            <w:r w:rsidRPr="003858CE">
              <w:rPr>
                <w:rFonts w:ascii="Times New Roman" w:hAnsi="Times New Roman" w:cs="Times New Roman"/>
                <w:sz w:val="24"/>
                <w:szCs w:val="24"/>
              </w:rPr>
              <w:t>Denumirea</w:t>
            </w:r>
            <w:proofErr w:type="spellEnd"/>
            <w:r w:rsidRPr="003858CE">
              <w:rPr>
                <w:rFonts w:ascii="Times New Roman" w:hAnsi="Times New Roman" w:cs="Times New Roman"/>
                <w:sz w:val="24"/>
                <w:szCs w:val="24"/>
              </w:rPr>
              <w:t xml:space="preserve"> </w:t>
            </w:r>
            <w:proofErr w:type="spellStart"/>
            <w:r w:rsidRPr="003858CE">
              <w:rPr>
                <w:rFonts w:ascii="Times New Roman" w:hAnsi="Times New Roman" w:cs="Times New Roman"/>
                <w:sz w:val="24"/>
                <w:szCs w:val="24"/>
              </w:rPr>
              <w:t>disciplinei</w:t>
            </w:r>
            <w:proofErr w:type="spellEnd"/>
          </w:p>
        </w:tc>
        <w:tc>
          <w:tcPr>
            <w:tcW w:w="6861" w:type="dxa"/>
            <w:gridSpan w:val="4"/>
            <w:vAlign w:val="center"/>
          </w:tcPr>
          <w:p w14:paraId="1D423D91" w14:textId="67FFCBBA" w:rsidR="000B7EA4" w:rsidRPr="003D6DA4" w:rsidRDefault="00D10C51" w:rsidP="00A403F6">
            <w:pPr>
              <w:rPr>
                <w:rFonts w:ascii="Times New Roman" w:hAnsi="Times New Roman" w:cs="Times New Roman"/>
                <w:i/>
                <w:iCs/>
                <w:sz w:val="24"/>
                <w:szCs w:val="24"/>
                <w:lang w:val="ro-RO"/>
              </w:rPr>
            </w:pPr>
            <w:r w:rsidRPr="003D6DA4">
              <w:rPr>
                <w:rFonts w:ascii="Times New Roman" w:hAnsi="Times New Roman" w:cs="Times New Roman"/>
                <w:i/>
                <w:iCs/>
                <w:sz w:val="24"/>
                <w:szCs w:val="24"/>
                <w:lang w:val="ro-RO"/>
              </w:rPr>
              <w:t>Limba engleză/franceză</w:t>
            </w:r>
            <w:r w:rsidR="002157D4" w:rsidRPr="003D6DA4">
              <w:rPr>
                <w:rFonts w:ascii="Times New Roman" w:hAnsi="Times New Roman" w:cs="Times New Roman"/>
                <w:i/>
                <w:iCs/>
                <w:sz w:val="24"/>
                <w:szCs w:val="24"/>
                <w:lang w:val="ro-RO"/>
              </w:rPr>
              <w:t xml:space="preserve">. </w:t>
            </w:r>
            <w:proofErr w:type="spellStart"/>
            <w:proofErr w:type="gramStart"/>
            <w:r w:rsidR="002157D4" w:rsidRPr="003D6DA4">
              <w:rPr>
                <w:rFonts w:ascii="Times New Roman" w:hAnsi="Times New Roman"/>
                <w:i/>
                <w:iCs/>
                <w:sz w:val="24"/>
                <w:szCs w:val="24"/>
              </w:rPr>
              <w:t>Facultatea</w:t>
            </w:r>
            <w:proofErr w:type="spellEnd"/>
            <w:r w:rsidR="002157D4" w:rsidRPr="003D6DA4">
              <w:rPr>
                <w:rFonts w:ascii="Times New Roman" w:hAnsi="Times New Roman"/>
                <w:i/>
                <w:iCs/>
                <w:sz w:val="24"/>
                <w:szCs w:val="24"/>
              </w:rPr>
              <w:t xml:space="preserve">  </w:t>
            </w:r>
            <w:proofErr w:type="spellStart"/>
            <w:r w:rsidR="002157D4" w:rsidRPr="003D6DA4">
              <w:rPr>
                <w:rFonts w:ascii="Times New Roman" w:hAnsi="Times New Roman"/>
                <w:i/>
                <w:iCs/>
                <w:sz w:val="24"/>
                <w:szCs w:val="24"/>
              </w:rPr>
              <w:t>Medicin</w:t>
            </w:r>
            <w:proofErr w:type="spellEnd"/>
            <w:r w:rsidR="002157D4" w:rsidRPr="003D6DA4">
              <w:rPr>
                <w:rFonts w:ascii="Times New Roman" w:hAnsi="Times New Roman"/>
                <w:i/>
                <w:iCs/>
                <w:sz w:val="24"/>
                <w:szCs w:val="24"/>
                <w:lang w:val="ro-RO"/>
              </w:rPr>
              <w:t>ă</w:t>
            </w:r>
            <w:proofErr w:type="gramEnd"/>
          </w:p>
        </w:tc>
      </w:tr>
      <w:tr w:rsidR="00826578" w:rsidRPr="003858CE" w14:paraId="5828A47D" w14:textId="77777777" w:rsidTr="003858CE">
        <w:tc>
          <w:tcPr>
            <w:tcW w:w="2484" w:type="dxa"/>
          </w:tcPr>
          <w:p w14:paraId="78690884" w14:textId="77777777" w:rsidR="00826578" w:rsidRPr="003858CE" w:rsidRDefault="00826578" w:rsidP="00E56F79">
            <w:pPr>
              <w:rPr>
                <w:rFonts w:ascii="Times New Roman" w:hAnsi="Times New Roman" w:cs="Times New Roman"/>
                <w:sz w:val="24"/>
                <w:szCs w:val="24"/>
              </w:rPr>
            </w:pPr>
            <w:proofErr w:type="spellStart"/>
            <w:r w:rsidRPr="003858CE">
              <w:rPr>
                <w:rFonts w:ascii="Times New Roman" w:hAnsi="Times New Roman" w:cs="Times New Roman"/>
                <w:sz w:val="24"/>
                <w:szCs w:val="24"/>
              </w:rPr>
              <w:t>Tipul</w:t>
            </w:r>
            <w:proofErr w:type="spellEnd"/>
            <w:r w:rsidRPr="003858CE">
              <w:rPr>
                <w:rFonts w:ascii="Times New Roman" w:hAnsi="Times New Roman" w:cs="Times New Roman"/>
                <w:sz w:val="24"/>
                <w:szCs w:val="24"/>
              </w:rPr>
              <w:t xml:space="preserve"> </w:t>
            </w:r>
          </w:p>
        </w:tc>
        <w:tc>
          <w:tcPr>
            <w:tcW w:w="2331" w:type="dxa"/>
            <w:gridSpan w:val="2"/>
          </w:tcPr>
          <w:p w14:paraId="70789B8C" w14:textId="77777777" w:rsidR="00826578" w:rsidRPr="003858CE" w:rsidRDefault="00D10C51" w:rsidP="00E56F79">
            <w:pPr>
              <w:rPr>
                <w:rFonts w:ascii="Times New Roman" w:hAnsi="Times New Roman" w:cs="Times New Roman"/>
                <w:sz w:val="24"/>
                <w:szCs w:val="24"/>
              </w:rPr>
            </w:pPr>
            <w:proofErr w:type="spellStart"/>
            <w:r>
              <w:rPr>
                <w:rFonts w:ascii="Times New Roman" w:hAnsi="Times New Roman" w:cs="Times New Roman"/>
                <w:sz w:val="24"/>
                <w:szCs w:val="24"/>
              </w:rPr>
              <w:t>Disciplină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Pr="00F32F84">
              <w:rPr>
                <w:rFonts w:ascii="Times New Roman" w:hAnsi="Times New Roman" w:cs="Times New Roman"/>
                <w:sz w:val="24"/>
                <w:szCs w:val="24"/>
              </w:rPr>
              <w:t>bligator</w:t>
            </w:r>
            <w:r>
              <w:rPr>
                <w:rFonts w:ascii="Times New Roman" w:hAnsi="Times New Roman" w:cs="Times New Roman"/>
                <w:sz w:val="24"/>
                <w:szCs w:val="24"/>
              </w:rPr>
              <w:t>ie</w:t>
            </w:r>
            <w:proofErr w:type="spellEnd"/>
          </w:p>
        </w:tc>
        <w:tc>
          <w:tcPr>
            <w:tcW w:w="3260" w:type="dxa"/>
            <w:vAlign w:val="center"/>
          </w:tcPr>
          <w:p w14:paraId="5DF443C4" w14:textId="77777777" w:rsidR="00826578" w:rsidRPr="003858CE" w:rsidRDefault="00826578" w:rsidP="003858CE">
            <w:pPr>
              <w:rPr>
                <w:rFonts w:ascii="Times New Roman" w:hAnsi="Times New Roman" w:cs="Times New Roman"/>
                <w:sz w:val="24"/>
                <w:szCs w:val="24"/>
              </w:rPr>
            </w:pPr>
            <w:proofErr w:type="spellStart"/>
            <w:r w:rsidRPr="003858CE">
              <w:rPr>
                <w:rFonts w:ascii="Times New Roman" w:hAnsi="Times New Roman" w:cs="Times New Roman"/>
                <w:sz w:val="24"/>
                <w:szCs w:val="24"/>
              </w:rPr>
              <w:t>Credite</w:t>
            </w:r>
            <w:proofErr w:type="spellEnd"/>
          </w:p>
        </w:tc>
        <w:tc>
          <w:tcPr>
            <w:tcW w:w="1270" w:type="dxa"/>
            <w:vAlign w:val="center"/>
          </w:tcPr>
          <w:p w14:paraId="7ED8A46B" w14:textId="77777777" w:rsidR="00826578" w:rsidRPr="003858CE" w:rsidRDefault="00D10C51" w:rsidP="00E56F79">
            <w:pPr>
              <w:jc w:val="center"/>
              <w:rPr>
                <w:rFonts w:ascii="Times New Roman" w:hAnsi="Times New Roman" w:cs="Times New Roman"/>
                <w:sz w:val="24"/>
                <w:szCs w:val="24"/>
              </w:rPr>
            </w:pPr>
            <w:r>
              <w:rPr>
                <w:rFonts w:ascii="Times New Roman" w:hAnsi="Times New Roman" w:cs="Times New Roman"/>
                <w:sz w:val="24"/>
                <w:szCs w:val="24"/>
              </w:rPr>
              <w:t>4/4</w:t>
            </w:r>
          </w:p>
        </w:tc>
      </w:tr>
      <w:tr w:rsidR="00A403F6" w:rsidRPr="003858CE" w14:paraId="7106E211" w14:textId="77777777" w:rsidTr="00826578">
        <w:tc>
          <w:tcPr>
            <w:tcW w:w="2484" w:type="dxa"/>
          </w:tcPr>
          <w:p w14:paraId="2A3B46EC" w14:textId="77777777" w:rsidR="00A403F6" w:rsidRPr="003858CE" w:rsidRDefault="00A403F6" w:rsidP="00826578">
            <w:pPr>
              <w:rPr>
                <w:rFonts w:ascii="Times New Roman" w:hAnsi="Times New Roman" w:cs="Times New Roman"/>
                <w:sz w:val="24"/>
                <w:szCs w:val="24"/>
              </w:rPr>
            </w:pPr>
            <w:proofErr w:type="spellStart"/>
            <w:r w:rsidRPr="003858CE">
              <w:rPr>
                <w:rFonts w:ascii="Times New Roman" w:hAnsi="Times New Roman" w:cs="Times New Roman"/>
                <w:sz w:val="24"/>
                <w:szCs w:val="24"/>
              </w:rPr>
              <w:t>Anul</w:t>
            </w:r>
            <w:proofErr w:type="spellEnd"/>
            <w:r w:rsidRPr="003858CE">
              <w:rPr>
                <w:rFonts w:ascii="Times New Roman" w:hAnsi="Times New Roman" w:cs="Times New Roman"/>
                <w:sz w:val="24"/>
                <w:szCs w:val="24"/>
              </w:rPr>
              <w:t xml:space="preserve"> de </w:t>
            </w:r>
            <w:proofErr w:type="spellStart"/>
            <w:r w:rsidRPr="003858CE">
              <w:rPr>
                <w:rFonts w:ascii="Times New Roman" w:hAnsi="Times New Roman" w:cs="Times New Roman"/>
                <w:sz w:val="24"/>
                <w:szCs w:val="24"/>
              </w:rPr>
              <w:t>studii</w:t>
            </w:r>
            <w:proofErr w:type="spellEnd"/>
          </w:p>
        </w:tc>
        <w:tc>
          <w:tcPr>
            <w:tcW w:w="2331" w:type="dxa"/>
            <w:gridSpan w:val="2"/>
            <w:vAlign w:val="center"/>
          </w:tcPr>
          <w:p w14:paraId="3F1C9AB6" w14:textId="77777777" w:rsidR="00A403F6" w:rsidRPr="003858CE" w:rsidRDefault="00A403F6" w:rsidP="00A403F6">
            <w:pPr>
              <w:jc w:val="center"/>
              <w:rPr>
                <w:rFonts w:ascii="Times New Roman" w:hAnsi="Times New Roman" w:cs="Times New Roman"/>
                <w:sz w:val="24"/>
                <w:szCs w:val="24"/>
              </w:rPr>
            </w:pPr>
            <w:r w:rsidRPr="003858CE">
              <w:rPr>
                <w:rFonts w:ascii="Times New Roman" w:hAnsi="Times New Roman" w:cs="Times New Roman"/>
                <w:sz w:val="24"/>
                <w:szCs w:val="24"/>
              </w:rPr>
              <w:t>I</w:t>
            </w:r>
          </w:p>
        </w:tc>
        <w:tc>
          <w:tcPr>
            <w:tcW w:w="3260" w:type="dxa"/>
          </w:tcPr>
          <w:p w14:paraId="4767FCD4" w14:textId="77777777" w:rsidR="00A403F6" w:rsidRPr="003858CE" w:rsidRDefault="00A403F6" w:rsidP="000B7EA4">
            <w:pPr>
              <w:rPr>
                <w:rFonts w:ascii="Times New Roman" w:hAnsi="Times New Roman" w:cs="Times New Roman"/>
                <w:sz w:val="24"/>
                <w:szCs w:val="24"/>
              </w:rPr>
            </w:pPr>
            <w:proofErr w:type="spellStart"/>
            <w:r w:rsidRPr="003858CE">
              <w:rPr>
                <w:rFonts w:ascii="Times New Roman" w:hAnsi="Times New Roman" w:cs="Times New Roman"/>
                <w:sz w:val="24"/>
                <w:szCs w:val="24"/>
              </w:rPr>
              <w:t>Semestrul</w:t>
            </w:r>
            <w:proofErr w:type="spellEnd"/>
          </w:p>
        </w:tc>
        <w:tc>
          <w:tcPr>
            <w:tcW w:w="1270" w:type="dxa"/>
            <w:vAlign w:val="center"/>
          </w:tcPr>
          <w:p w14:paraId="7B5B1A24" w14:textId="77777777" w:rsidR="00A403F6" w:rsidRPr="003858CE" w:rsidRDefault="00850420" w:rsidP="00A403F6">
            <w:pPr>
              <w:jc w:val="center"/>
              <w:rPr>
                <w:rFonts w:ascii="Times New Roman" w:hAnsi="Times New Roman" w:cs="Times New Roman"/>
                <w:sz w:val="24"/>
                <w:szCs w:val="24"/>
              </w:rPr>
            </w:pPr>
            <w:r>
              <w:rPr>
                <w:rFonts w:ascii="Times New Roman" w:hAnsi="Times New Roman" w:cs="Times New Roman"/>
                <w:sz w:val="24"/>
                <w:szCs w:val="24"/>
              </w:rPr>
              <w:t>I/</w:t>
            </w:r>
            <w:r w:rsidR="00826578" w:rsidRPr="003858CE">
              <w:rPr>
                <w:rFonts w:ascii="Times New Roman" w:hAnsi="Times New Roman" w:cs="Times New Roman"/>
                <w:sz w:val="24"/>
                <w:szCs w:val="24"/>
              </w:rPr>
              <w:t>II</w:t>
            </w:r>
          </w:p>
        </w:tc>
      </w:tr>
      <w:tr w:rsidR="00826578" w:rsidRPr="003858CE" w14:paraId="07869EAB" w14:textId="77777777" w:rsidTr="00826578">
        <w:tc>
          <w:tcPr>
            <w:tcW w:w="2484" w:type="dxa"/>
            <w:vMerge w:val="restart"/>
          </w:tcPr>
          <w:p w14:paraId="301BA448" w14:textId="77777777" w:rsidR="00826578" w:rsidRPr="003858CE" w:rsidRDefault="00826578" w:rsidP="00826578">
            <w:pPr>
              <w:rPr>
                <w:rFonts w:ascii="Times New Roman" w:hAnsi="Times New Roman" w:cs="Times New Roman"/>
                <w:sz w:val="24"/>
                <w:szCs w:val="24"/>
              </w:rPr>
            </w:pPr>
            <w:proofErr w:type="spellStart"/>
            <w:r w:rsidRPr="003858CE">
              <w:rPr>
                <w:rFonts w:ascii="Times New Roman" w:hAnsi="Times New Roman" w:cs="Times New Roman"/>
                <w:sz w:val="24"/>
                <w:szCs w:val="24"/>
              </w:rPr>
              <w:t>Numărul</w:t>
            </w:r>
            <w:proofErr w:type="spellEnd"/>
            <w:r w:rsidRPr="003858CE">
              <w:rPr>
                <w:rFonts w:ascii="Times New Roman" w:hAnsi="Times New Roman" w:cs="Times New Roman"/>
                <w:sz w:val="24"/>
                <w:szCs w:val="24"/>
              </w:rPr>
              <w:t xml:space="preserve"> de ore</w:t>
            </w:r>
          </w:p>
        </w:tc>
        <w:tc>
          <w:tcPr>
            <w:tcW w:w="1480" w:type="dxa"/>
          </w:tcPr>
          <w:p w14:paraId="2F7A2C9C" w14:textId="77777777" w:rsidR="00826578" w:rsidRPr="003858CE" w:rsidRDefault="00826578" w:rsidP="000B7EA4">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Curs</w:t>
            </w:r>
            <w:proofErr w:type="spellEnd"/>
            <w:r w:rsidRPr="003858CE">
              <w:rPr>
                <w:rFonts w:ascii="Times New Roman" w:hAnsi="Times New Roman" w:cs="Times New Roman"/>
                <w:sz w:val="24"/>
                <w:szCs w:val="24"/>
                <w:lang w:val="fr-FR"/>
              </w:rPr>
              <w:t xml:space="preserve"> </w:t>
            </w:r>
          </w:p>
        </w:tc>
        <w:tc>
          <w:tcPr>
            <w:tcW w:w="851" w:type="dxa"/>
            <w:vAlign w:val="center"/>
          </w:tcPr>
          <w:p w14:paraId="7D0E16F6" w14:textId="77777777" w:rsidR="00826578" w:rsidRPr="003858CE" w:rsidRDefault="00D10C5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w:t>
            </w:r>
          </w:p>
        </w:tc>
        <w:tc>
          <w:tcPr>
            <w:tcW w:w="3260" w:type="dxa"/>
          </w:tcPr>
          <w:p w14:paraId="2093E7B6" w14:textId="77777777" w:rsidR="00826578" w:rsidRPr="003858CE" w:rsidRDefault="00826578" w:rsidP="00A403F6">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Lucrări</w:t>
            </w:r>
            <w:proofErr w:type="spellEnd"/>
            <w:r w:rsidRPr="003858CE">
              <w:rPr>
                <w:rFonts w:ascii="Times New Roman" w:hAnsi="Times New Roman" w:cs="Times New Roman"/>
                <w:sz w:val="24"/>
                <w:szCs w:val="24"/>
                <w:lang w:val="fr-FR"/>
              </w:rPr>
              <w:t xml:space="preserve"> practice/de </w:t>
            </w:r>
            <w:proofErr w:type="spellStart"/>
            <w:r w:rsidRPr="003858CE">
              <w:rPr>
                <w:rFonts w:ascii="Times New Roman" w:hAnsi="Times New Roman" w:cs="Times New Roman"/>
                <w:sz w:val="24"/>
                <w:szCs w:val="24"/>
                <w:lang w:val="fr-FR"/>
              </w:rPr>
              <w:t>laborator</w:t>
            </w:r>
            <w:proofErr w:type="spellEnd"/>
          </w:p>
        </w:tc>
        <w:tc>
          <w:tcPr>
            <w:tcW w:w="1270" w:type="dxa"/>
            <w:vAlign w:val="center"/>
          </w:tcPr>
          <w:p w14:paraId="652CECD5" w14:textId="77777777" w:rsidR="00826578" w:rsidRPr="003858CE" w:rsidRDefault="00D10C5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w:t>
            </w:r>
          </w:p>
        </w:tc>
      </w:tr>
      <w:tr w:rsidR="00826578" w:rsidRPr="003858CE" w14:paraId="65E6236A" w14:textId="77777777" w:rsidTr="00826578">
        <w:tc>
          <w:tcPr>
            <w:tcW w:w="2484" w:type="dxa"/>
            <w:vMerge/>
          </w:tcPr>
          <w:p w14:paraId="5281C031" w14:textId="77777777" w:rsidR="00826578" w:rsidRPr="003858CE" w:rsidRDefault="00826578" w:rsidP="00826578">
            <w:pPr>
              <w:rPr>
                <w:rFonts w:ascii="Times New Roman" w:hAnsi="Times New Roman" w:cs="Times New Roman"/>
                <w:sz w:val="24"/>
                <w:szCs w:val="24"/>
              </w:rPr>
            </w:pPr>
          </w:p>
        </w:tc>
        <w:tc>
          <w:tcPr>
            <w:tcW w:w="1480" w:type="dxa"/>
          </w:tcPr>
          <w:p w14:paraId="56B6E8DF" w14:textId="77777777" w:rsidR="00826578" w:rsidRPr="003858CE" w:rsidRDefault="00826578" w:rsidP="000B7EA4">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Seminare</w:t>
            </w:r>
            <w:proofErr w:type="spellEnd"/>
          </w:p>
        </w:tc>
        <w:tc>
          <w:tcPr>
            <w:tcW w:w="851" w:type="dxa"/>
            <w:vAlign w:val="center"/>
          </w:tcPr>
          <w:p w14:paraId="4210A162" w14:textId="77777777" w:rsidR="00826578" w:rsidRPr="003858CE" w:rsidRDefault="00D10C5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60/60</w:t>
            </w:r>
          </w:p>
        </w:tc>
        <w:tc>
          <w:tcPr>
            <w:tcW w:w="3260" w:type="dxa"/>
          </w:tcPr>
          <w:p w14:paraId="130BF56F" w14:textId="77777777" w:rsidR="00826578" w:rsidRPr="003858CE" w:rsidRDefault="00826578" w:rsidP="00850420">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Lucrul</w:t>
            </w:r>
            <w:proofErr w:type="spellEnd"/>
            <w:r w:rsidRPr="003858CE">
              <w:rPr>
                <w:rFonts w:ascii="Times New Roman" w:hAnsi="Times New Roman" w:cs="Times New Roman"/>
                <w:sz w:val="24"/>
                <w:szCs w:val="24"/>
                <w:lang w:val="fr-FR"/>
              </w:rPr>
              <w:t xml:space="preserve"> </w:t>
            </w:r>
            <w:proofErr w:type="spellStart"/>
            <w:r w:rsidRPr="003858CE">
              <w:rPr>
                <w:rFonts w:ascii="Times New Roman" w:hAnsi="Times New Roman" w:cs="Times New Roman"/>
                <w:sz w:val="24"/>
                <w:szCs w:val="24"/>
                <w:lang w:val="fr-FR"/>
              </w:rPr>
              <w:t>individual</w:t>
            </w:r>
            <w:proofErr w:type="spellEnd"/>
            <w:r w:rsidR="00D10C51">
              <w:rPr>
                <w:rFonts w:ascii="Times New Roman" w:hAnsi="Times New Roman" w:cs="Times New Roman"/>
                <w:sz w:val="24"/>
                <w:szCs w:val="24"/>
                <w:lang w:val="fr-FR"/>
              </w:rPr>
              <w:t xml:space="preserve"> </w:t>
            </w:r>
          </w:p>
        </w:tc>
        <w:tc>
          <w:tcPr>
            <w:tcW w:w="1270" w:type="dxa"/>
            <w:vAlign w:val="center"/>
          </w:tcPr>
          <w:p w14:paraId="4CD36C14" w14:textId="77777777" w:rsidR="00826578" w:rsidRPr="003858CE" w:rsidRDefault="00850420"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60/60</w:t>
            </w:r>
          </w:p>
        </w:tc>
      </w:tr>
      <w:tr w:rsidR="000B7EA4" w:rsidRPr="003858CE" w14:paraId="335993DB" w14:textId="77777777" w:rsidTr="00826578">
        <w:tc>
          <w:tcPr>
            <w:tcW w:w="2484" w:type="dxa"/>
          </w:tcPr>
          <w:p w14:paraId="48E985C7" w14:textId="77777777" w:rsidR="000B7EA4" w:rsidRPr="003858CE" w:rsidRDefault="000B7EA4" w:rsidP="00826578">
            <w:pPr>
              <w:rPr>
                <w:rFonts w:ascii="Times New Roman" w:hAnsi="Times New Roman" w:cs="Times New Roman"/>
                <w:sz w:val="24"/>
                <w:szCs w:val="24"/>
              </w:rPr>
            </w:pPr>
            <w:r w:rsidRPr="003858CE">
              <w:rPr>
                <w:rFonts w:ascii="Times New Roman" w:hAnsi="Times New Roman" w:cs="Times New Roman"/>
                <w:sz w:val="24"/>
                <w:szCs w:val="24"/>
              </w:rPr>
              <w:t>Componenta</w:t>
            </w:r>
          </w:p>
        </w:tc>
        <w:tc>
          <w:tcPr>
            <w:tcW w:w="6861" w:type="dxa"/>
            <w:gridSpan w:val="4"/>
            <w:vAlign w:val="center"/>
          </w:tcPr>
          <w:p w14:paraId="41BE0F31" w14:textId="29F01777" w:rsidR="000B7EA4" w:rsidRPr="003858CE" w:rsidRDefault="000B7EA4" w:rsidP="00A403F6">
            <w:pPr>
              <w:rPr>
                <w:rFonts w:ascii="Times New Roman" w:hAnsi="Times New Roman" w:cs="Times New Roman"/>
                <w:sz w:val="24"/>
                <w:szCs w:val="24"/>
              </w:rPr>
            </w:pPr>
            <w:r w:rsidRPr="003858CE">
              <w:rPr>
                <w:rFonts w:ascii="Times New Roman" w:hAnsi="Times New Roman" w:cs="Times New Roman"/>
                <w:iCs/>
                <w:sz w:val="24"/>
                <w:szCs w:val="24"/>
                <w:lang w:val="ro-RO"/>
              </w:rPr>
              <w:t xml:space="preserve">Orientarea </w:t>
            </w:r>
            <w:proofErr w:type="spellStart"/>
            <w:r w:rsidRPr="003858CE">
              <w:rPr>
                <w:rFonts w:ascii="Times New Roman" w:hAnsi="Times New Roman" w:cs="Times New Roman"/>
                <w:iCs/>
                <w:sz w:val="24"/>
                <w:szCs w:val="24"/>
                <w:lang w:val="ro-RO"/>
              </w:rPr>
              <w:t>socio</w:t>
            </w:r>
            <w:proofErr w:type="spellEnd"/>
            <w:r w:rsidRPr="003858CE">
              <w:rPr>
                <w:rFonts w:ascii="Times New Roman" w:hAnsi="Times New Roman" w:cs="Times New Roman"/>
                <w:iCs/>
                <w:sz w:val="24"/>
                <w:szCs w:val="24"/>
                <w:lang w:val="ro-RO"/>
              </w:rPr>
              <w:t>-umană</w:t>
            </w:r>
          </w:p>
        </w:tc>
      </w:tr>
      <w:tr w:rsidR="000B7EA4" w:rsidRPr="001C21ED" w14:paraId="5FF36562" w14:textId="77777777" w:rsidTr="00826578">
        <w:tc>
          <w:tcPr>
            <w:tcW w:w="2484" w:type="dxa"/>
          </w:tcPr>
          <w:p w14:paraId="0E8A1639" w14:textId="77777777" w:rsidR="000B7EA4" w:rsidRPr="003858CE" w:rsidRDefault="000B7EA4" w:rsidP="00826578">
            <w:pPr>
              <w:rPr>
                <w:rFonts w:ascii="Times New Roman" w:hAnsi="Times New Roman" w:cs="Times New Roman"/>
                <w:sz w:val="24"/>
                <w:szCs w:val="24"/>
              </w:rPr>
            </w:pPr>
            <w:r w:rsidRPr="003858CE">
              <w:rPr>
                <w:rFonts w:ascii="Times New Roman" w:hAnsi="Times New Roman" w:cs="Times New Roman"/>
                <w:sz w:val="24"/>
                <w:szCs w:val="24"/>
                <w:lang w:val="ro-RO"/>
              </w:rPr>
              <w:t>Titularul de curs</w:t>
            </w:r>
          </w:p>
        </w:tc>
        <w:tc>
          <w:tcPr>
            <w:tcW w:w="6861" w:type="dxa"/>
            <w:gridSpan w:val="4"/>
            <w:vAlign w:val="center"/>
          </w:tcPr>
          <w:p w14:paraId="62833E21" w14:textId="77777777" w:rsidR="000B7EA4" w:rsidRPr="001C21ED" w:rsidRDefault="00850420" w:rsidP="00A403F6">
            <w:pPr>
              <w:rPr>
                <w:rFonts w:ascii="Times New Roman" w:hAnsi="Times New Roman" w:cs="Times New Roman"/>
                <w:sz w:val="24"/>
                <w:szCs w:val="24"/>
              </w:rPr>
            </w:pPr>
            <w:r w:rsidRPr="001C21ED">
              <w:rPr>
                <w:rFonts w:ascii="Times New Roman" w:hAnsi="Times New Roman" w:cs="Times New Roman"/>
                <w:sz w:val="24"/>
                <w:szCs w:val="24"/>
              </w:rPr>
              <w:t xml:space="preserve">Olga </w:t>
            </w:r>
            <w:proofErr w:type="spellStart"/>
            <w:proofErr w:type="gramStart"/>
            <w:r w:rsidRPr="001C21ED">
              <w:rPr>
                <w:rFonts w:ascii="Times New Roman" w:hAnsi="Times New Roman" w:cs="Times New Roman"/>
                <w:sz w:val="24"/>
                <w:szCs w:val="24"/>
              </w:rPr>
              <w:t>Tumuruc,</w:t>
            </w:r>
            <w:r w:rsidR="001C21ED" w:rsidRPr="001C21ED">
              <w:rPr>
                <w:rFonts w:ascii="Times New Roman" w:hAnsi="Times New Roman" w:cs="Times New Roman"/>
                <w:sz w:val="24"/>
                <w:szCs w:val="24"/>
              </w:rPr>
              <w:t>assist.univ</w:t>
            </w:r>
            <w:proofErr w:type="spellEnd"/>
            <w:r w:rsidR="001C21ED" w:rsidRPr="001C21ED">
              <w:rPr>
                <w:rFonts w:ascii="Times New Roman" w:hAnsi="Times New Roman" w:cs="Times New Roman"/>
                <w:sz w:val="24"/>
                <w:szCs w:val="24"/>
              </w:rPr>
              <w:t>.</w:t>
            </w:r>
            <w:proofErr w:type="gramEnd"/>
            <w:r w:rsidR="001C21ED" w:rsidRPr="001C21ED">
              <w:rPr>
                <w:rFonts w:ascii="Times New Roman" w:hAnsi="Times New Roman" w:cs="Times New Roman"/>
                <w:sz w:val="24"/>
                <w:szCs w:val="24"/>
              </w:rPr>
              <w:t>,</w:t>
            </w:r>
            <w:r w:rsidRPr="001C21ED">
              <w:rPr>
                <w:rFonts w:ascii="Times New Roman" w:hAnsi="Times New Roman" w:cs="Times New Roman"/>
                <w:sz w:val="24"/>
                <w:szCs w:val="24"/>
              </w:rPr>
              <w:t xml:space="preserve"> Ala David</w:t>
            </w:r>
            <w:r w:rsidR="001C21ED" w:rsidRPr="001C21ED">
              <w:rPr>
                <w:rFonts w:ascii="Times New Roman" w:hAnsi="Times New Roman" w:cs="Times New Roman"/>
                <w:sz w:val="24"/>
                <w:szCs w:val="24"/>
              </w:rPr>
              <w:t xml:space="preserve"> </w:t>
            </w:r>
            <w:proofErr w:type="spellStart"/>
            <w:r w:rsidR="001C21ED" w:rsidRPr="001C21ED">
              <w:rPr>
                <w:rFonts w:ascii="Times New Roman" w:hAnsi="Times New Roman" w:cs="Times New Roman"/>
                <w:sz w:val="24"/>
                <w:szCs w:val="24"/>
              </w:rPr>
              <w:t>asist.univ</w:t>
            </w:r>
            <w:proofErr w:type="spellEnd"/>
            <w:r w:rsidR="001C21ED" w:rsidRPr="001C21ED">
              <w:rPr>
                <w:rFonts w:ascii="Times New Roman" w:hAnsi="Times New Roman" w:cs="Times New Roman"/>
                <w:sz w:val="24"/>
                <w:szCs w:val="24"/>
              </w:rPr>
              <w:t>.</w:t>
            </w:r>
          </w:p>
        </w:tc>
      </w:tr>
      <w:tr w:rsidR="000B7EA4" w:rsidRPr="003858CE" w14:paraId="1AA49828" w14:textId="77777777" w:rsidTr="00826578">
        <w:tc>
          <w:tcPr>
            <w:tcW w:w="2484" w:type="dxa"/>
          </w:tcPr>
          <w:p w14:paraId="178541F0"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vAlign w:val="center"/>
          </w:tcPr>
          <w:p w14:paraId="6E3F45CA" w14:textId="77777777" w:rsidR="00850420" w:rsidRPr="00F32F84" w:rsidRDefault="00850420" w:rsidP="00850420">
            <w:pPr>
              <w:rPr>
                <w:rFonts w:ascii="Times New Roman" w:hAnsi="Times New Roman" w:cs="Times New Roman"/>
                <w:sz w:val="24"/>
                <w:szCs w:val="24"/>
              </w:rPr>
            </w:pPr>
            <w:proofErr w:type="spellStart"/>
            <w:r w:rsidRPr="00F32F84">
              <w:rPr>
                <w:rFonts w:ascii="Times New Roman" w:hAnsi="Times New Roman" w:cs="Times New Roman"/>
                <w:sz w:val="24"/>
                <w:szCs w:val="24"/>
              </w:rPr>
              <w:t>Blocul</w:t>
            </w:r>
            <w:proofErr w:type="spellEnd"/>
            <w:r w:rsidRPr="00F32F84">
              <w:rPr>
                <w:rFonts w:ascii="Times New Roman" w:hAnsi="Times New Roman" w:cs="Times New Roman"/>
                <w:sz w:val="24"/>
                <w:szCs w:val="24"/>
              </w:rPr>
              <w:t xml:space="preserve"> didactic nr. 3,</w:t>
            </w:r>
          </w:p>
          <w:p w14:paraId="0C6539AB" w14:textId="77777777" w:rsidR="00850420" w:rsidRPr="00F32F84" w:rsidRDefault="00850420" w:rsidP="00850420">
            <w:pPr>
              <w:rPr>
                <w:rFonts w:ascii="Times New Roman" w:hAnsi="Times New Roman" w:cs="Times New Roman"/>
                <w:sz w:val="24"/>
                <w:szCs w:val="24"/>
              </w:rPr>
            </w:pPr>
            <w:r w:rsidRPr="00F32F84">
              <w:rPr>
                <w:rFonts w:ascii="Times New Roman" w:hAnsi="Times New Roman" w:cs="Times New Roman"/>
                <w:sz w:val="24"/>
                <w:szCs w:val="24"/>
              </w:rPr>
              <w:t xml:space="preserve">bd. </w:t>
            </w:r>
            <w:proofErr w:type="spellStart"/>
            <w:r w:rsidRPr="00F32F84">
              <w:rPr>
                <w:rFonts w:ascii="Times New Roman" w:hAnsi="Times New Roman" w:cs="Times New Roman"/>
                <w:sz w:val="24"/>
                <w:szCs w:val="24"/>
              </w:rPr>
              <w:t>Ştefan</w:t>
            </w:r>
            <w:proofErr w:type="spellEnd"/>
            <w:r w:rsidRPr="00F32F84">
              <w:rPr>
                <w:rFonts w:ascii="Times New Roman" w:hAnsi="Times New Roman" w:cs="Times New Roman"/>
                <w:sz w:val="24"/>
                <w:szCs w:val="24"/>
              </w:rPr>
              <w:t xml:space="preserve"> </w:t>
            </w:r>
            <w:proofErr w:type="spellStart"/>
            <w:r w:rsidRPr="00F32F84">
              <w:rPr>
                <w:rFonts w:ascii="Times New Roman" w:hAnsi="Times New Roman" w:cs="Times New Roman"/>
                <w:sz w:val="24"/>
                <w:szCs w:val="24"/>
              </w:rPr>
              <w:t>cel</w:t>
            </w:r>
            <w:proofErr w:type="spellEnd"/>
            <w:r w:rsidRPr="00F32F84">
              <w:rPr>
                <w:rFonts w:ascii="Times New Roman" w:hAnsi="Times New Roman" w:cs="Times New Roman"/>
                <w:sz w:val="24"/>
                <w:szCs w:val="24"/>
              </w:rPr>
              <w:t xml:space="preserve"> Mare </w:t>
            </w:r>
            <w:proofErr w:type="spellStart"/>
            <w:r w:rsidRPr="00F32F84">
              <w:rPr>
                <w:rFonts w:ascii="Times New Roman" w:hAnsi="Times New Roman" w:cs="Times New Roman"/>
                <w:sz w:val="24"/>
                <w:szCs w:val="24"/>
              </w:rPr>
              <w:t>şi</w:t>
            </w:r>
            <w:proofErr w:type="spellEnd"/>
            <w:r w:rsidRPr="00F32F84">
              <w:rPr>
                <w:rFonts w:ascii="Times New Roman" w:hAnsi="Times New Roman" w:cs="Times New Roman"/>
                <w:sz w:val="24"/>
                <w:szCs w:val="24"/>
              </w:rPr>
              <w:t xml:space="preserve"> </w:t>
            </w:r>
            <w:proofErr w:type="spellStart"/>
            <w:r w:rsidRPr="00F32F84">
              <w:rPr>
                <w:rFonts w:ascii="Times New Roman" w:hAnsi="Times New Roman" w:cs="Times New Roman"/>
                <w:sz w:val="24"/>
                <w:szCs w:val="24"/>
              </w:rPr>
              <w:t>Sfânt</w:t>
            </w:r>
            <w:proofErr w:type="spellEnd"/>
            <w:r w:rsidRPr="00F32F84">
              <w:rPr>
                <w:rFonts w:ascii="Times New Roman" w:hAnsi="Times New Roman" w:cs="Times New Roman"/>
                <w:sz w:val="24"/>
                <w:szCs w:val="24"/>
              </w:rPr>
              <w:t>, 194A,</w:t>
            </w:r>
          </w:p>
          <w:p w14:paraId="2261FC29" w14:textId="77777777" w:rsidR="00850420" w:rsidRPr="00F32F84" w:rsidRDefault="00850420" w:rsidP="00850420">
            <w:pPr>
              <w:rPr>
                <w:rFonts w:ascii="Times New Roman" w:hAnsi="Times New Roman" w:cs="Times New Roman"/>
                <w:sz w:val="24"/>
                <w:szCs w:val="24"/>
              </w:rPr>
            </w:pPr>
            <w:proofErr w:type="spellStart"/>
            <w:r w:rsidRPr="00F32F84">
              <w:rPr>
                <w:rFonts w:ascii="Times New Roman" w:hAnsi="Times New Roman" w:cs="Times New Roman"/>
                <w:sz w:val="24"/>
                <w:szCs w:val="24"/>
              </w:rPr>
              <w:t>mun</w:t>
            </w:r>
            <w:proofErr w:type="spellEnd"/>
            <w:r w:rsidRPr="00F32F84">
              <w:rPr>
                <w:rFonts w:ascii="Times New Roman" w:hAnsi="Times New Roman" w:cs="Times New Roman"/>
                <w:sz w:val="24"/>
                <w:szCs w:val="24"/>
              </w:rPr>
              <w:t xml:space="preserve">. </w:t>
            </w:r>
            <w:proofErr w:type="spellStart"/>
            <w:r w:rsidRPr="00F32F84">
              <w:rPr>
                <w:rFonts w:ascii="Times New Roman" w:hAnsi="Times New Roman" w:cs="Times New Roman"/>
                <w:sz w:val="24"/>
                <w:szCs w:val="24"/>
              </w:rPr>
              <w:t>Chişinău</w:t>
            </w:r>
            <w:proofErr w:type="spellEnd"/>
            <w:r w:rsidRPr="00F32F84">
              <w:rPr>
                <w:rFonts w:ascii="Times New Roman" w:hAnsi="Times New Roman" w:cs="Times New Roman"/>
                <w:sz w:val="24"/>
                <w:szCs w:val="24"/>
              </w:rPr>
              <w:t>, MD-</w:t>
            </w:r>
            <w:proofErr w:type="gramStart"/>
            <w:r w:rsidRPr="00F32F84">
              <w:rPr>
                <w:rFonts w:ascii="Times New Roman" w:hAnsi="Times New Roman" w:cs="Times New Roman"/>
                <w:sz w:val="24"/>
                <w:szCs w:val="24"/>
              </w:rPr>
              <w:t>2004,Republica</w:t>
            </w:r>
            <w:proofErr w:type="gramEnd"/>
            <w:r w:rsidRPr="00F32F84">
              <w:rPr>
                <w:rFonts w:ascii="Times New Roman" w:hAnsi="Times New Roman" w:cs="Times New Roman"/>
                <w:sz w:val="24"/>
                <w:szCs w:val="24"/>
              </w:rPr>
              <w:t xml:space="preserve"> Moldova</w:t>
            </w:r>
          </w:p>
          <w:p w14:paraId="24137CB9" w14:textId="77777777" w:rsidR="000B7EA4" w:rsidRPr="003858CE" w:rsidRDefault="00850420" w:rsidP="00850420">
            <w:pPr>
              <w:rPr>
                <w:rFonts w:ascii="Times New Roman" w:hAnsi="Times New Roman" w:cs="Times New Roman"/>
                <w:sz w:val="24"/>
                <w:szCs w:val="24"/>
              </w:rPr>
            </w:pPr>
            <w:r w:rsidRPr="00F32F84">
              <w:rPr>
                <w:rFonts w:ascii="Times New Roman" w:hAnsi="Times New Roman" w:cs="Times New Roman"/>
                <w:sz w:val="24"/>
                <w:szCs w:val="24"/>
              </w:rPr>
              <w:t>(+373) 22 205 204</w:t>
            </w:r>
          </w:p>
        </w:tc>
      </w:tr>
      <w:tr w:rsidR="000B7EA4" w:rsidRPr="00850420" w14:paraId="6F1CE42D" w14:textId="77777777" w:rsidTr="00826578">
        <w:tc>
          <w:tcPr>
            <w:tcW w:w="2484" w:type="dxa"/>
            <w:vMerge w:val="restart"/>
          </w:tcPr>
          <w:p w14:paraId="376DECEE"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vAlign w:val="center"/>
          </w:tcPr>
          <w:p w14:paraId="0F273B5C" w14:textId="6C58190A" w:rsidR="000B7EA4" w:rsidRPr="003858CE" w:rsidRDefault="00850420" w:rsidP="00850420">
            <w:pPr>
              <w:rPr>
                <w:rFonts w:ascii="Times New Roman" w:hAnsi="Times New Roman" w:cs="Times New Roman"/>
                <w:sz w:val="24"/>
                <w:szCs w:val="24"/>
                <w:lang w:val="ro-RO"/>
              </w:rPr>
            </w:pPr>
            <w:r w:rsidRPr="00850420">
              <w:rPr>
                <w:rFonts w:ascii="Times New Roman" w:hAnsi="Times New Roman" w:cs="Times New Roman"/>
                <w:iCs/>
                <w:sz w:val="24"/>
                <w:szCs w:val="24"/>
              </w:rPr>
              <w:t xml:space="preserve">Program: </w:t>
            </w:r>
            <w:r>
              <w:rPr>
                <w:rFonts w:ascii="Times New Roman" w:hAnsi="Times New Roman" w:cs="Times New Roman"/>
                <w:iCs/>
                <w:sz w:val="24"/>
                <w:szCs w:val="24"/>
                <w:lang w:val="ro-RO"/>
              </w:rPr>
              <w:t>s</w:t>
            </w:r>
            <w:r w:rsidRPr="00F32F84">
              <w:rPr>
                <w:rFonts w:ascii="Times New Roman" w:hAnsi="Times New Roman" w:cs="Times New Roman"/>
                <w:iCs/>
                <w:sz w:val="24"/>
                <w:szCs w:val="24"/>
                <w:lang w:val="ro-RO"/>
              </w:rPr>
              <w:t>tudierea limbilo</w:t>
            </w:r>
            <w:r>
              <w:rPr>
                <w:rFonts w:ascii="Times New Roman" w:hAnsi="Times New Roman" w:cs="Times New Roman"/>
                <w:iCs/>
                <w:sz w:val="24"/>
                <w:szCs w:val="24"/>
                <w:lang w:val="ro-RO"/>
              </w:rPr>
              <w:t>r străine de specialitate necesită</w:t>
            </w:r>
            <w:r w:rsidRPr="00F32F84">
              <w:rPr>
                <w:rFonts w:ascii="Times New Roman" w:hAnsi="Times New Roman" w:cs="Times New Roman"/>
                <w:iCs/>
                <w:sz w:val="24"/>
                <w:szCs w:val="24"/>
                <w:lang w:val="ro-RO"/>
              </w:rPr>
              <w:t xml:space="preserve"> nivelul minim A2-B1 de cunoaștere a limbilor străine conform CECRL.</w:t>
            </w:r>
          </w:p>
        </w:tc>
      </w:tr>
      <w:tr w:rsidR="000B7EA4" w:rsidRPr="001C21ED" w14:paraId="7CEA2213" w14:textId="77777777" w:rsidTr="00826578">
        <w:tc>
          <w:tcPr>
            <w:tcW w:w="2484" w:type="dxa"/>
            <w:vMerge/>
          </w:tcPr>
          <w:p w14:paraId="426A958C" w14:textId="77777777" w:rsidR="000B7EA4" w:rsidRPr="003858CE" w:rsidRDefault="000B7EA4" w:rsidP="00826578">
            <w:pPr>
              <w:rPr>
                <w:rFonts w:ascii="Times New Roman" w:hAnsi="Times New Roman" w:cs="Times New Roman"/>
                <w:sz w:val="24"/>
                <w:szCs w:val="24"/>
                <w:lang w:val="ro-RO"/>
              </w:rPr>
            </w:pPr>
          </w:p>
        </w:tc>
        <w:tc>
          <w:tcPr>
            <w:tcW w:w="6861" w:type="dxa"/>
            <w:gridSpan w:val="4"/>
            <w:vAlign w:val="center"/>
          </w:tcPr>
          <w:p w14:paraId="0DF7F7CD" w14:textId="77777777" w:rsidR="000B7EA4" w:rsidRPr="00850420" w:rsidRDefault="000B7EA4" w:rsidP="00850420">
            <w:pPr>
              <w:jc w:val="both"/>
              <w:rPr>
                <w:rFonts w:ascii="Times New Roman" w:hAnsi="Times New Roman" w:cs="Times New Roman"/>
                <w:sz w:val="24"/>
                <w:szCs w:val="24"/>
                <w:lang w:val="ro-RO"/>
              </w:rPr>
            </w:pPr>
            <w:r w:rsidRPr="00850420">
              <w:rPr>
                <w:rFonts w:ascii="Times New Roman" w:hAnsi="Times New Roman" w:cs="Times New Roman"/>
                <w:iCs/>
                <w:sz w:val="24"/>
                <w:szCs w:val="24"/>
                <w:lang w:val="ro-RO"/>
              </w:rPr>
              <w:t xml:space="preserve">Competențe </w:t>
            </w:r>
            <w:r w:rsidR="00850420" w:rsidRPr="00850420">
              <w:rPr>
                <w:rFonts w:ascii="Times New Roman" w:hAnsi="Times New Roman" w:cs="Times New Roman"/>
                <w:iCs/>
                <w:sz w:val="24"/>
                <w:szCs w:val="24"/>
                <w:lang w:val="ro-RO"/>
              </w:rPr>
              <w:t xml:space="preserve"> de comunicare scrisă și orală în limba străină de </w:t>
            </w:r>
            <w:r w:rsidR="00850420">
              <w:rPr>
                <w:rFonts w:ascii="Times New Roman" w:hAnsi="Times New Roman" w:cs="Times New Roman"/>
                <w:iCs/>
                <w:szCs w:val="24"/>
                <w:lang w:val="ro-RO"/>
              </w:rPr>
              <w:t xml:space="preserve">nivelul </w:t>
            </w:r>
            <w:r w:rsidR="00850420" w:rsidRPr="00850420">
              <w:rPr>
                <w:rFonts w:ascii="Times New Roman" w:hAnsi="Times New Roman" w:cs="Times New Roman"/>
                <w:iCs/>
                <w:szCs w:val="24"/>
                <w:lang w:val="ro-RO"/>
              </w:rPr>
              <w:t xml:space="preserve"> A2-B1</w:t>
            </w:r>
            <w:r w:rsidR="00850420">
              <w:rPr>
                <w:rFonts w:ascii="Times New Roman" w:hAnsi="Times New Roman" w:cs="Times New Roman"/>
                <w:iCs/>
                <w:szCs w:val="24"/>
                <w:lang w:val="ro-RO"/>
              </w:rPr>
              <w:t>conform</w:t>
            </w:r>
            <w:r w:rsidR="00850420" w:rsidRPr="00850420">
              <w:rPr>
                <w:rFonts w:ascii="Times New Roman" w:hAnsi="Times New Roman" w:cs="Times New Roman"/>
                <w:iCs/>
                <w:szCs w:val="24"/>
                <w:lang w:val="ro-RO"/>
              </w:rPr>
              <w:t xml:space="preserve"> CECRL, </w:t>
            </w:r>
            <w:r w:rsidR="00850420" w:rsidRPr="00850420">
              <w:rPr>
                <w:rFonts w:ascii="Times New Roman" w:hAnsi="Times New Roman" w:cs="Times New Roman"/>
                <w:lang w:val="ro-RO"/>
              </w:rPr>
              <w:t>competențe digitale, abilitatea de comunicare și de lucru în echipă.</w:t>
            </w:r>
          </w:p>
        </w:tc>
      </w:tr>
      <w:tr w:rsidR="000B7EA4" w:rsidRPr="001C21ED" w14:paraId="443BCB41" w14:textId="77777777" w:rsidTr="00826578">
        <w:tc>
          <w:tcPr>
            <w:tcW w:w="2484" w:type="dxa"/>
            <w:shd w:val="clear" w:color="auto" w:fill="DEEAF6" w:themeFill="accent1" w:themeFillTint="33"/>
          </w:tcPr>
          <w:p w14:paraId="3D2A325B"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16DAA5DA" w14:textId="77777777" w:rsidR="00422885" w:rsidRPr="00121550" w:rsidRDefault="00422885" w:rsidP="00422885">
            <w:pPr>
              <w:jc w:val="both"/>
              <w:rPr>
                <w:rFonts w:ascii="Times New Roman" w:hAnsi="Times New Roman" w:cs="Times New Roman"/>
                <w:color w:val="000000"/>
                <w:lang w:val="ro-RO"/>
              </w:rPr>
            </w:pPr>
            <w:r w:rsidRPr="00121550">
              <w:rPr>
                <w:rFonts w:ascii="Times New Roman" w:hAnsi="Times New Roman" w:cs="Times New Roman"/>
                <w:color w:val="000000"/>
                <w:lang w:val="ro-RO"/>
              </w:rPr>
              <w:t xml:space="preserve">Disciplina </w:t>
            </w:r>
            <w:r>
              <w:rPr>
                <w:rFonts w:ascii="Times New Roman" w:hAnsi="Times New Roman" w:cs="Times New Roman"/>
                <w:i/>
                <w:color w:val="000000"/>
                <w:lang w:val="ro-RO"/>
              </w:rPr>
              <w:t>Limbă engleză/franceză (pentru studenți autohtoni</w:t>
            </w:r>
            <w:r w:rsidRPr="00121550">
              <w:rPr>
                <w:rFonts w:ascii="Times New Roman" w:hAnsi="Times New Roman" w:cs="Times New Roman"/>
                <w:i/>
                <w:color w:val="000000"/>
                <w:lang w:val="ro-RO"/>
              </w:rPr>
              <w:t>)</w:t>
            </w:r>
            <w:r w:rsidRPr="00121550">
              <w:rPr>
                <w:rFonts w:ascii="Times New Roman" w:hAnsi="Times New Roman" w:cs="Times New Roman"/>
                <w:color w:val="000000"/>
                <w:lang w:val="ro-RO"/>
              </w:rPr>
              <w:t>,  este un curs practic, destinat studenților pentru aplicarea și utilizarea activă în instruirea și activitatea profesională</w:t>
            </w:r>
            <w:r>
              <w:rPr>
                <w:rFonts w:ascii="Times New Roman" w:hAnsi="Times New Roman" w:cs="Times New Roman"/>
                <w:color w:val="000000"/>
                <w:lang w:val="ro-RO"/>
              </w:rPr>
              <w:t xml:space="preserve"> a limbilor străine de specialitate</w:t>
            </w:r>
            <w:r w:rsidRPr="00121550">
              <w:rPr>
                <w:rFonts w:ascii="Times New Roman" w:hAnsi="Times New Roman" w:cs="Times New Roman"/>
                <w:color w:val="000000"/>
                <w:lang w:val="ro-RO"/>
              </w:rPr>
              <w:t>. Cursul de</w:t>
            </w:r>
            <w:r w:rsidRPr="00121550">
              <w:rPr>
                <w:rFonts w:ascii="Times New Roman" w:hAnsi="Times New Roman" w:cs="Times New Roman"/>
                <w:i/>
                <w:color w:val="000000"/>
                <w:lang w:val="ro-RO"/>
              </w:rPr>
              <w:t xml:space="preserve"> </w:t>
            </w:r>
            <w:r w:rsidRPr="00121550">
              <w:rPr>
                <w:rFonts w:ascii="Times New Roman" w:hAnsi="Times New Roman" w:cs="Times New Roman"/>
                <w:color w:val="000000"/>
                <w:lang w:val="ro-RO"/>
              </w:rPr>
              <w:t>este</w:t>
            </w:r>
            <w:r w:rsidRPr="00121550">
              <w:rPr>
                <w:rFonts w:ascii="Times New Roman" w:hAnsi="Times New Roman" w:cs="Times New Roman"/>
                <w:i/>
                <w:color w:val="000000"/>
                <w:lang w:val="ro-RO"/>
              </w:rPr>
              <w:t xml:space="preserve"> </w:t>
            </w:r>
            <w:r w:rsidRPr="00121550">
              <w:rPr>
                <w:rFonts w:ascii="Times New Roman" w:hAnsi="Times New Roman" w:cs="Times New Roman"/>
                <w:color w:val="000000"/>
                <w:lang w:val="ro-RO"/>
              </w:rPr>
              <w:t xml:space="preserve">orientat spre formarea competențelor lingvistice </w:t>
            </w:r>
            <w:r w:rsidR="00950E3D">
              <w:rPr>
                <w:rFonts w:ascii="Times New Roman" w:hAnsi="Times New Roman" w:cs="Times New Roman"/>
                <w:color w:val="000000"/>
                <w:lang w:val="ro-RO"/>
              </w:rPr>
              <w:t xml:space="preserve"> de </w:t>
            </w:r>
            <w:r w:rsidR="00950E3D" w:rsidRPr="00850420">
              <w:rPr>
                <w:rFonts w:ascii="Times New Roman" w:hAnsi="Times New Roman" w:cs="Times New Roman"/>
                <w:iCs/>
                <w:sz w:val="24"/>
                <w:szCs w:val="24"/>
                <w:lang w:val="ro-RO"/>
              </w:rPr>
              <w:t xml:space="preserve">comunicare scrisă și orală în limba străină </w:t>
            </w:r>
            <w:r w:rsidRPr="00121550">
              <w:rPr>
                <w:rFonts w:ascii="Times New Roman" w:hAnsi="Times New Roman" w:cs="Times New Roman"/>
                <w:color w:val="000000"/>
                <w:lang w:val="ro-RO"/>
              </w:rPr>
              <w:t xml:space="preserve">stabilite de Cadrul European Comun de Referință pentru Limbi /CECRL/. Cursul de  </w:t>
            </w:r>
            <w:r w:rsidRPr="00121550">
              <w:rPr>
                <w:rFonts w:ascii="Times New Roman" w:hAnsi="Times New Roman" w:cs="Times New Roman"/>
                <w:i/>
                <w:color w:val="000000"/>
                <w:lang w:val="ro-RO"/>
              </w:rPr>
              <w:t>Limbi moderne (limbaj terminologic)</w:t>
            </w:r>
            <w:r w:rsidRPr="00121550">
              <w:rPr>
                <w:rFonts w:ascii="Times New Roman" w:hAnsi="Times New Roman" w:cs="Times New Roman"/>
                <w:color w:val="000000"/>
                <w:lang w:val="ro-RO"/>
              </w:rPr>
              <w:t xml:space="preserve"> vizează însușirea limbajului terminologic medical esențial, formând studenților competențe lingvistice solide, necesare mobilității academice, integrării interculturale și profesionale. </w:t>
            </w:r>
          </w:p>
          <w:p w14:paraId="30799AFE" w14:textId="017CD546" w:rsidR="000B7EA4" w:rsidRPr="00E050E0" w:rsidRDefault="00422885" w:rsidP="00E050E0">
            <w:pPr>
              <w:jc w:val="both"/>
              <w:rPr>
                <w:rFonts w:ascii="Times New Roman" w:hAnsi="Times New Roman" w:cs="Times New Roman"/>
                <w:b/>
                <w:color w:val="000000"/>
                <w:lang w:val="ro-RO"/>
              </w:rPr>
            </w:pPr>
            <w:r w:rsidRPr="00121550">
              <w:rPr>
                <w:rFonts w:ascii="Times New Roman" w:hAnsi="Times New Roman" w:cs="Times New Roman"/>
                <w:lang w:val="ro-RO"/>
              </w:rPr>
              <w:t>Orientarea formativă a învățământului universitar și formarea profesională a studenților sunt un cadru de referință a sistemului de formare profesională a speci</w:t>
            </w:r>
            <w:r>
              <w:rPr>
                <w:rFonts w:ascii="Times New Roman" w:hAnsi="Times New Roman" w:cs="Times New Roman"/>
                <w:lang w:val="ro-RO"/>
              </w:rPr>
              <w:t xml:space="preserve">aliștilor în domeniul sănătății </w:t>
            </w:r>
            <w:r w:rsidRPr="00121550">
              <w:rPr>
                <w:rFonts w:ascii="Times New Roman" w:hAnsi="Times New Roman" w:cs="Times New Roman"/>
                <w:lang w:val="ro-RO"/>
              </w:rPr>
              <w:t>pentru comunicarea în limba străină, pentru facilitarea comunicării în spațiul internațional, pentru cooperarea în domeniul sănătății publice și  pentru a deveni competitivi pe piața muncii.</w:t>
            </w:r>
          </w:p>
        </w:tc>
      </w:tr>
      <w:tr w:rsidR="000B7EA4" w:rsidRPr="003858CE" w14:paraId="1E4B9FA8" w14:textId="77777777" w:rsidTr="00826578">
        <w:tc>
          <w:tcPr>
            <w:tcW w:w="2484" w:type="dxa"/>
          </w:tcPr>
          <w:p w14:paraId="44F1534E"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7915B73E" w14:textId="77777777" w:rsidR="00950E3D" w:rsidRPr="004F5728" w:rsidRDefault="00950E3D" w:rsidP="00950E3D">
            <w:pPr>
              <w:jc w:val="both"/>
              <w:rPr>
                <w:rFonts w:ascii="Times New Roman" w:hAnsi="Times New Roman" w:cs="Times New Roman"/>
                <w:b/>
                <w:sz w:val="24"/>
                <w:szCs w:val="24"/>
                <w:lang w:val="ro-RO"/>
              </w:rPr>
            </w:pPr>
            <w:r w:rsidRPr="004F5728">
              <w:rPr>
                <w:rFonts w:ascii="Times New Roman" w:hAnsi="Times New Roman" w:cs="Times New Roman"/>
                <w:b/>
                <w:sz w:val="24"/>
                <w:szCs w:val="24"/>
                <w:lang w:val="ro-RO"/>
              </w:rPr>
              <w:t xml:space="preserve">( </w:t>
            </w:r>
            <w:proofErr w:type="spellStart"/>
            <w:r w:rsidRPr="004F5728">
              <w:rPr>
                <w:rFonts w:ascii="Times New Roman" w:hAnsi="Times New Roman" w:cs="Times New Roman"/>
                <w:b/>
                <w:sz w:val="24"/>
                <w:szCs w:val="24"/>
                <w:lang w:val="ro-RO"/>
              </w:rPr>
              <w:t>Eng</w:t>
            </w:r>
            <w:proofErr w:type="spellEnd"/>
            <w:r w:rsidRPr="004F5728">
              <w:rPr>
                <w:rFonts w:ascii="Times New Roman" w:hAnsi="Times New Roman" w:cs="Times New Roman"/>
                <w:b/>
                <w:sz w:val="24"/>
                <w:szCs w:val="24"/>
                <w:lang w:val="ro-RO"/>
              </w:rPr>
              <w:t xml:space="preserve">. </w:t>
            </w:r>
            <w:proofErr w:type="spellStart"/>
            <w:r w:rsidRPr="004F5728">
              <w:rPr>
                <w:rFonts w:ascii="Times New Roman" w:hAnsi="Times New Roman" w:cs="Times New Roman"/>
                <w:b/>
                <w:sz w:val="24"/>
                <w:szCs w:val="24"/>
                <w:lang w:val="ro-RO"/>
              </w:rPr>
              <w:t>Sem.I</w:t>
            </w:r>
            <w:proofErr w:type="spellEnd"/>
            <w:r w:rsidRPr="004F5728">
              <w:rPr>
                <w:rFonts w:ascii="Times New Roman" w:hAnsi="Times New Roman" w:cs="Times New Roman"/>
                <w:b/>
                <w:sz w:val="24"/>
                <w:szCs w:val="24"/>
                <w:lang w:val="ro-RO"/>
              </w:rPr>
              <w:t xml:space="preserve">-II) </w:t>
            </w:r>
          </w:p>
          <w:p w14:paraId="5123B28B" w14:textId="77777777" w:rsidR="00950E3D" w:rsidRPr="004F5728" w:rsidRDefault="00950E3D" w:rsidP="00950E3D">
            <w:pPr>
              <w:jc w:val="both"/>
              <w:rPr>
                <w:rFonts w:ascii="Times New Roman" w:hAnsi="Times New Roman" w:cs="Times New Roman"/>
                <w:bCs/>
                <w:color w:val="000000"/>
                <w:spacing w:val="-4"/>
                <w:sz w:val="24"/>
                <w:szCs w:val="24"/>
                <w:lang w:val="ro-RO"/>
              </w:rPr>
            </w:pPr>
            <w:r w:rsidRPr="004F5728">
              <w:rPr>
                <w:rFonts w:ascii="Times New Roman" w:hAnsi="Times New Roman" w:cs="Times New Roman"/>
                <w:bCs/>
                <w:color w:val="000000"/>
                <w:spacing w:val="-4"/>
                <w:sz w:val="24"/>
                <w:szCs w:val="24"/>
                <w:lang w:val="ro-RO"/>
              </w:rPr>
              <w:t xml:space="preserve">Învățământul medical. Anatomia și fiziologia umană. Sistemul Imunitar. </w:t>
            </w:r>
            <w:r w:rsidRPr="004F5728">
              <w:rPr>
                <w:rFonts w:ascii="Times New Roman" w:hAnsi="Times New Roman" w:cs="Times New Roman"/>
                <w:spacing w:val="-4"/>
                <w:sz w:val="24"/>
                <w:szCs w:val="24"/>
                <w:lang w:val="ro-RO"/>
              </w:rPr>
              <w:t xml:space="preserve">Nicolae </w:t>
            </w:r>
            <w:proofErr w:type="spellStart"/>
            <w:r w:rsidRPr="004F5728">
              <w:rPr>
                <w:rFonts w:ascii="Times New Roman" w:hAnsi="Times New Roman" w:cs="Times New Roman"/>
                <w:spacing w:val="-4"/>
                <w:sz w:val="24"/>
                <w:szCs w:val="24"/>
                <w:lang w:val="ro-RO"/>
              </w:rPr>
              <w:t>Testemițanu</w:t>
            </w:r>
            <w:proofErr w:type="spellEnd"/>
            <w:r w:rsidRPr="004F5728">
              <w:rPr>
                <w:rFonts w:ascii="Times New Roman" w:hAnsi="Times New Roman" w:cs="Times New Roman"/>
                <w:spacing w:val="-4"/>
                <w:sz w:val="24"/>
                <w:szCs w:val="24"/>
                <w:lang w:val="ro-RO"/>
              </w:rPr>
              <w:t xml:space="preserve"> – renumitul doctor moldovean. </w:t>
            </w:r>
            <w:r w:rsidRPr="004F5728">
              <w:rPr>
                <w:rFonts w:ascii="Times New Roman" w:hAnsi="Times New Roman" w:cs="Times New Roman"/>
                <w:sz w:val="24"/>
                <w:szCs w:val="24"/>
                <w:lang w:val="ro-RO"/>
              </w:rPr>
              <w:t>Medici iluștri. Importanța personalităților remarcabile în istoria medicinei.</w:t>
            </w:r>
          </w:p>
          <w:p w14:paraId="6185636C" w14:textId="77777777" w:rsidR="00950E3D" w:rsidRPr="004F5728" w:rsidRDefault="00950E3D" w:rsidP="006C0B62">
            <w:pPr>
              <w:widowControl w:val="0"/>
              <w:ind w:left="57"/>
              <w:jc w:val="both"/>
              <w:rPr>
                <w:rFonts w:ascii="Times New Roman" w:hAnsi="Times New Roman" w:cs="Times New Roman"/>
                <w:sz w:val="24"/>
                <w:szCs w:val="24"/>
                <w:lang w:val="ro-RO"/>
              </w:rPr>
            </w:pPr>
            <w:r w:rsidRPr="004F5728">
              <w:rPr>
                <w:rFonts w:ascii="Times New Roman" w:hAnsi="Times New Roman" w:cs="Times New Roman"/>
                <w:sz w:val="24"/>
                <w:szCs w:val="24"/>
                <w:lang w:val="ro-RO"/>
              </w:rPr>
              <w:t xml:space="preserve">Istoria medicinei. </w:t>
            </w:r>
            <w:proofErr w:type="spellStart"/>
            <w:r w:rsidRPr="004F5728">
              <w:rPr>
                <w:rFonts w:ascii="Times New Roman" w:hAnsi="Times New Roman" w:cs="Times New Roman"/>
                <w:sz w:val="24"/>
                <w:szCs w:val="24"/>
                <w:lang w:val="ro-RO"/>
              </w:rPr>
              <w:t>Jurămîntul</w:t>
            </w:r>
            <w:proofErr w:type="spellEnd"/>
            <w:r w:rsidRPr="004F5728">
              <w:rPr>
                <w:rFonts w:ascii="Times New Roman" w:hAnsi="Times New Roman" w:cs="Times New Roman"/>
                <w:sz w:val="24"/>
                <w:szCs w:val="24"/>
                <w:lang w:val="ro-RO"/>
              </w:rPr>
              <w:t xml:space="preserve"> lui Hipocrate.  Celula. Tipuri de celule. Structura. Definirea țesuturilor, organelor, sistemelor. Corpul uman. Structură și funcție. Scheletul. Structură și funcție. Sistemul Muscular. Structură și </w:t>
            </w:r>
            <w:proofErr w:type="spellStart"/>
            <w:r w:rsidRPr="004F5728">
              <w:rPr>
                <w:rFonts w:ascii="Times New Roman" w:hAnsi="Times New Roman" w:cs="Times New Roman"/>
                <w:sz w:val="24"/>
                <w:szCs w:val="24"/>
                <w:lang w:val="ro-RO"/>
              </w:rPr>
              <w:t>caracteristici.Mușchiul</w:t>
            </w:r>
            <w:proofErr w:type="spellEnd"/>
            <w:r w:rsidRPr="004F5728">
              <w:rPr>
                <w:rFonts w:ascii="Times New Roman" w:hAnsi="Times New Roman" w:cs="Times New Roman"/>
                <w:sz w:val="24"/>
                <w:szCs w:val="24"/>
                <w:lang w:val="ro-RO"/>
              </w:rPr>
              <w:t xml:space="preserve"> striat, neted și cardiac. Mișcări voluntare și involuntare. Sistemul Nervos. Structura și funcțiile sistemului nervos. Sistem nervos central și periferic. Sistemul Vascular. Structura și funcțiile sistemului cardiovascular. Tipuri de vase și caracteristici. </w:t>
            </w:r>
            <w:proofErr w:type="spellStart"/>
            <w:r w:rsidRPr="004F5728">
              <w:rPr>
                <w:rFonts w:ascii="Times New Roman" w:hAnsi="Times New Roman" w:cs="Times New Roman"/>
                <w:sz w:val="24"/>
                <w:szCs w:val="24"/>
                <w:lang w:val="ro-RO"/>
              </w:rPr>
              <w:t>Sructura</w:t>
            </w:r>
            <w:proofErr w:type="spellEnd"/>
            <w:r w:rsidRPr="004F5728">
              <w:rPr>
                <w:rFonts w:ascii="Times New Roman" w:hAnsi="Times New Roman" w:cs="Times New Roman"/>
                <w:sz w:val="24"/>
                <w:szCs w:val="24"/>
                <w:lang w:val="ro-RO"/>
              </w:rPr>
              <w:t xml:space="preserve"> inimii și vasele majore. Sistemul Respirator. Structura și funcțiile sistemului respirator. Noțiuni și termeni. Sistemul Digestiv. </w:t>
            </w:r>
            <w:proofErr w:type="spellStart"/>
            <w:r w:rsidRPr="004F5728">
              <w:rPr>
                <w:rFonts w:ascii="Times New Roman" w:hAnsi="Times New Roman" w:cs="Times New Roman"/>
                <w:sz w:val="24"/>
                <w:szCs w:val="24"/>
                <w:lang w:val="ro-RO"/>
              </w:rPr>
              <w:t>Tractul</w:t>
            </w:r>
            <w:proofErr w:type="spellEnd"/>
            <w:r w:rsidRPr="004F5728">
              <w:rPr>
                <w:rFonts w:ascii="Times New Roman" w:hAnsi="Times New Roman" w:cs="Times New Roman"/>
                <w:sz w:val="24"/>
                <w:szCs w:val="24"/>
                <w:lang w:val="ro-RO"/>
              </w:rPr>
              <w:t xml:space="preserve"> digestiv. Glandele accesorii și funcțiile lor. Sensul gustului. Bulbii gustativi. Funcțiile irisului. Factorii de dilatare și constricție a pupilei. Reflexul de apropiere și depărtare. Documentare medicale. Rapoarte medicale, descrieri clinice. Imunitatea. Tipuri de imunitate. Imunizarea. Microorganismele. Bacterii, fungi și viruși. Caracteristici și noțiuni. Alexander  Fleming. Descoperirea penicilinei. Repere istorice. Ziua de lucru a medicului de familie. Lucrul în staționar. Lucrul la </w:t>
            </w:r>
            <w:proofErr w:type="spellStart"/>
            <w:r w:rsidRPr="004F5728">
              <w:rPr>
                <w:rFonts w:ascii="Times New Roman" w:hAnsi="Times New Roman" w:cs="Times New Roman"/>
                <w:sz w:val="24"/>
                <w:szCs w:val="24"/>
                <w:lang w:val="ro-RO"/>
              </w:rPr>
              <w:t>ambulator</w:t>
            </w:r>
            <w:proofErr w:type="spellEnd"/>
            <w:r w:rsidRPr="004F5728">
              <w:rPr>
                <w:rFonts w:ascii="Times New Roman" w:hAnsi="Times New Roman" w:cs="Times New Roman"/>
                <w:sz w:val="24"/>
                <w:szCs w:val="24"/>
                <w:lang w:val="ro-RO"/>
              </w:rPr>
              <w:t xml:space="preserve">. La farmacie. Dialoguri, </w:t>
            </w:r>
            <w:r w:rsidRPr="004F5728">
              <w:rPr>
                <w:rFonts w:ascii="Times New Roman" w:hAnsi="Times New Roman" w:cs="Times New Roman"/>
                <w:sz w:val="24"/>
                <w:szCs w:val="24"/>
                <w:lang w:val="ro-RO"/>
              </w:rPr>
              <w:lastRenderedPageBreak/>
              <w:t>conversații. Vitaminele. Vitamine liposolubile și hidrosolubile. Avitaminoza. Tutunul și alcaloizii săi. Repere istorice.</w:t>
            </w:r>
          </w:p>
          <w:p w14:paraId="554419C6" w14:textId="77777777" w:rsidR="00950E3D" w:rsidRPr="004F5728" w:rsidRDefault="00950E3D" w:rsidP="006C0B62">
            <w:pPr>
              <w:widowControl w:val="0"/>
              <w:spacing w:before="60" w:after="60"/>
              <w:jc w:val="both"/>
              <w:rPr>
                <w:rFonts w:ascii="Times New Roman" w:hAnsi="Times New Roman" w:cs="Times New Roman"/>
                <w:sz w:val="24"/>
                <w:szCs w:val="24"/>
                <w:lang w:val="ro-RO"/>
              </w:rPr>
            </w:pPr>
            <w:r w:rsidRPr="004F5728">
              <w:rPr>
                <w:rFonts w:ascii="Times New Roman" w:hAnsi="Times New Roman" w:cs="Times New Roman"/>
                <w:sz w:val="24"/>
                <w:szCs w:val="24"/>
                <w:lang w:val="ro-RO"/>
              </w:rPr>
              <w:t xml:space="preserve">Consecințele și dezavantajele utilizării tutunului. Medici și chirurgi. Examinarea fizică. Examinarea </w:t>
            </w:r>
            <w:proofErr w:type="spellStart"/>
            <w:r w:rsidRPr="004F5728">
              <w:rPr>
                <w:rFonts w:ascii="Times New Roman" w:hAnsi="Times New Roman" w:cs="Times New Roman"/>
                <w:sz w:val="24"/>
                <w:szCs w:val="24"/>
                <w:lang w:val="ro-RO"/>
              </w:rPr>
              <w:t>pacientului.Observația</w:t>
            </w:r>
            <w:proofErr w:type="spellEnd"/>
            <w:r w:rsidRPr="004F5728">
              <w:rPr>
                <w:rFonts w:ascii="Times New Roman" w:hAnsi="Times New Roman" w:cs="Times New Roman"/>
                <w:sz w:val="24"/>
                <w:szCs w:val="24"/>
                <w:lang w:val="ro-RO"/>
              </w:rPr>
              <w:t>, percuția, palparea și ascultarea. Structura corpului uman. Proceduri și analize.</w:t>
            </w:r>
          </w:p>
          <w:p w14:paraId="29CB834A" w14:textId="19F371C5" w:rsidR="00950E3D" w:rsidRPr="00E050E0" w:rsidRDefault="00950E3D" w:rsidP="00E050E0">
            <w:pPr>
              <w:widowControl w:val="0"/>
              <w:spacing w:before="60"/>
              <w:ind w:left="57"/>
              <w:jc w:val="both"/>
              <w:rPr>
                <w:rFonts w:ascii="Times New Roman" w:hAnsi="Times New Roman" w:cs="Times New Roman"/>
                <w:spacing w:val="-4"/>
                <w:sz w:val="24"/>
                <w:szCs w:val="24"/>
                <w:lang w:val="ro-RO"/>
              </w:rPr>
            </w:pPr>
            <w:r w:rsidRPr="004F5728">
              <w:rPr>
                <w:rFonts w:ascii="Times New Roman" w:hAnsi="Times New Roman" w:cs="Times New Roman"/>
                <w:sz w:val="24"/>
                <w:szCs w:val="24"/>
                <w:lang w:val="ro-RO"/>
              </w:rPr>
              <w:t xml:space="preserve">Sănătatea Publică </w:t>
            </w:r>
            <w:r w:rsidRPr="004F5728">
              <w:rPr>
                <w:rFonts w:ascii="Times New Roman" w:hAnsi="Times New Roman" w:cs="Times New Roman"/>
                <w:spacing w:val="-4"/>
                <w:sz w:val="24"/>
                <w:szCs w:val="24"/>
                <w:lang w:val="ro-RO"/>
              </w:rPr>
              <w:t xml:space="preserve">în Moldova. OMS și cooperarea în domeniul medicinii. </w:t>
            </w:r>
            <w:r w:rsidRPr="004F5728">
              <w:rPr>
                <w:rFonts w:ascii="Times New Roman" w:hAnsi="Times New Roman" w:cs="Times New Roman"/>
                <w:sz w:val="24"/>
                <w:szCs w:val="24"/>
                <w:lang w:val="ro-RO"/>
              </w:rPr>
              <w:t>Lipidele</w:t>
            </w:r>
            <w:r w:rsidRPr="004F5728">
              <w:rPr>
                <w:rFonts w:ascii="Times New Roman" w:hAnsi="Times New Roman" w:cs="Times New Roman"/>
                <w:spacing w:val="-4"/>
                <w:sz w:val="24"/>
                <w:szCs w:val="24"/>
                <w:lang w:val="ro-RO"/>
              </w:rPr>
              <w:t xml:space="preserve">. </w:t>
            </w:r>
            <w:proofErr w:type="spellStart"/>
            <w:r w:rsidRPr="004F5728">
              <w:rPr>
                <w:rFonts w:ascii="Times New Roman" w:hAnsi="Times New Roman" w:cs="Times New Roman"/>
                <w:sz w:val="24"/>
                <w:szCs w:val="24"/>
                <w:lang w:val="ro-RO"/>
              </w:rPr>
              <w:t>Hidraţii</w:t>
            </w:r>
            <w:proofErr w:type="spellEnd"/>
            <w:r w:rsidRPr="004F5728">
              <w:rPr>
                <w:rFonts w:ascii="Times New Roman" w:hAnsi="Times New Roman" w:cs="Times New Roman"/>
                <w:sz w:val="24"/>
                <w:szCs w:val="24"/>
                <w:lang w:val="ro-RO"/>
              </w:rPr>
              <w:t xml:space="preserve"> de </w:t>
            </w:r>
            <w:proofErr w:type="spellStart"/>
            <w:r w:rsidRPr="004F5728">
              <w:rPr>
                <w:rFonts w:ascii="Times New Roman" w:hAnsi="Times New Roman" w:cs="Times New Roman"/>
                <w:sz w:val="24"/>
                <w:szCs w:val="24"/>
                <w:lang w:val="ro-RO"/>
              </w:rPr>
              <w:t>carbon</w:t>
            </w:r>
            <w:r w:rsidRPr="004F5728">
              <w:rPr>
                <w:rFonts w:ascii="Times New Roman" w:hAnsi="Times New Roman" w:cs="Times New Roman"/>
                <w:iCs/>
                <w:color w:val="000000"/>
                <w:spacing w:val="-4"/>
                <w:sz w:val="24"/>
                <w:szCs w:val="24"/>
                <w:lang w:val="ro-RO"/>
              </w:rPr>
              <w:t>.</w:t>
            </w:r>
            <w:r w:rsidRPr="004F5728">
              <w:rPr>
                <w:rFonts w:ascii="Times New Roman" w:hAnsi="Times New Roman" w:cs="Times New Roman"/>
                <w:sz w:val="24"/>
                <w:szCs w:val="24"/>
                <w:lang w:val="ro-RO"/>
              </w:rPr>
              <w:t>Aminoacizii</w:t>
            </w:r>
            <w:proofErr w:type="spellEnd"/>
            <w:r w:rsidRPr="004F5728">
              <w:rPr>
                <w:rFonts w:ascii="Times New Roman" w:hAnsi="Times New Roman" w:cs="Times New Roman"/>
                <w:sz w:val="24"/>
                <w:szCs w:val="24"/>
                <w:lang w:val="ro-RO"/>
              </w:rPr>
              <w:t xml:space="preserve"> </w:t>
            </w:r>
            <w:proofErr w:type="spellStart"/>
            <w:r w:rsidRPr="004F5728">
              <w:rPr>
                <w:rFonts w:ascii="Times New Roman" w:hAnsi="Times New Roman" w:cs="Times New Roman"/>
                <w:sz w:val="24"/>
                <w:szCs w:val="24"/>
                <w:lang w:val="ro-RO"/>
              </w:rPr>
              <w:t>şi</w:t>
            </w:r>
            <w:proofErr w:type="spellEnd"/>
            <w:r w:rsidRPr="004F5728">
              <w:rPr>
                <w:rFonts w:ascii="Times New Roman" w:hAnsi="Times New Roman" w:cs="Times New Roman"/>
                <w:sz w:val="24"/>
                <w:szCs w:val="24"/>
                <w:lang w:val="ro-RO"/>
              </w:rPr>
              <w:t xml:space="preserve"> Proteinele. Steroizii. Tratamentul medical. Tratamentul chirurgical. Tipuri de terapii. Medicina alternativă. Anamneza. Tehnica intervievării bolnavului. Semnele </w:t>
            </w:r>
            <w:proofErr w:type="spellStart"/>
            <w:r w:rsidRPr="004F5728">
              <w:rPr>
                <w:rFonts w:ascii="Times New Roman" w:hAnsi="Times New Roman" w:cs="Times New Roman"/>
                <w:sz w:val="24"/>
                <w:szCs w:val="24"/>
                <w:lang w:val="ro-RO"/>
              </w:rPr>
              <w:t>şi</w:t>
            </w:r>
            <w:proofErr w:type="spellEnd"/>
            <w:r w:rsidRPr="004F5728">
              <w:rPr>
                <w:rFonts w:ascii="Times New Roman" w:hAnsi="Times New Roman" w:cs="Times New Roman"/>
                <w:sz w:val="24"/>
                <w:szCs w:val="24"/>
                <w:lang w:val="ro-RO"/>
              </w:rPr>
              <w:t xml:space="preserve"> simptomele bolii. </w:t>
            </w:r>
            <w:proofErr w:type="spellStart"/>
            <w:r w:rsidRPr="004F5728">
              <w:rPr>
                <w:rFonts w:ascii="Times New Roman" w:hAnsi="Times New Roman" w:cs="Times New Roman"/>
                <w:sz w:val="24"/>
                <w:szCs w:val="24"/>
                <w:lang w:val="es-ES"/>
              </w:rPr>
              <w:t>Investigaţiile</w:t>
            </w:r>
            <w:proofErr w:type="spellEnd"/>
            <w:r w:rsidRPr="004F5728">
              <w:rPr>
                <w:rFonts w:ascii="Times New Roman" w:hAnsi="Times New Roman" w:cs="Times New Roman"/>
                <w:sz w:val="24"/>
                <w:szCs w:val="24"/>
                <w:lang w:val="es-ES"/>
              </w:rPr>
              <w:t xml:space="preserve"> </w:t>
            </w:r>
            <w:proofErr w:type="spellStart"/>
            <w:r w:rsidRPr="004F5728">
              <w:rPr>
                <w:rFonts w:ascii="Times New Roman" w:hAnsi="Times New Roman" w:cs="Times New Roman"/>
                <w:sz w:val="24"/>
                <w:szCs w:val="24"/>
                <w:lang w:val="es-ES"/>
              </w:rPr>
              <w:t>medicale</w:t>
            </w:r>
            <w:proofErr w:type="spellEnd"/>
            <w:r w:rsidRPr="004F5728">
              <w:rPr>
                <w:rFonts w:ascii="Times New Roman" w:hAnsi="Times New Roman" w:cs="Times New Roman"/>
                <w:sz w:val="24"/>
                <w:szCs w:val="24"/>
                <w:lang w:val="es-ES"/>
              </w:rPr>
              <w:t xml:space="preserve"> de </w:t>
            </w:r>
            <w:proofErr w:type="spellStart"/>
            <w:r w:rsidRPr="004F5728">
              <w:rPr>
                <w:rFonts w:ascii="Times New Roman" w:hAnsi="Times New Roman" w:cs="Times New Roman"/>
                <w:sz w:val="24"/>
                <w:szCs w:val="24"/>
                <w:lang w:val="es-ES"/>
              </w:rPr>
              <w:t>bază</w:t>
            </w:r>
            <w:proofErr w:type="spellEnd"/>
            <w:r w:rsidRPr="004F5728">
              <w:rPr>
                <w:rFonts w:ascii="Times New Roman" w:hAnsi="Times New Roman" w:cs="Times New Roman"/>
                <w:sz w:val="24"/>
                <w:szCs w:val="24"/>
                <w:lang w:val="es-ES"/>
              </w:rPr>
              <w:t xml:space="preserve">: </w:t>
            </w:r>
            <w:r w:rsidRPr="004F5728">
              <w:rPr>
                <w:rFonts w:ascii="Times New Roman" w:hAnsi="Times New Roman" w:cs="Times New Roman"/>
                <w:sz w:val="24"/>
                <w:szCs w:val="24"/>
                <w:lang w:val="ro-RO"/>
              </w:rPr>
              <w:t xml:space="preserve">Endoscopia, Radiografia, RMI, ECG. Reumatismul.  Eczema infantilă. Rahitismul. Pojarul. Bolile respiratorii: </w:t>
            </w:r>
            <w:proofErr w:type="spellStart"/>
            <w:r w:rsidRPr="004F5728">
              <w:rPr>
                <w:rFonts w:ascii="Times New Roman" w:hAnsi="Times New Roman" w:cs="Times New Roman"/>
                <w:sz w:val="24"/>
                <w:szCs w:val="24"/>
                <w:lang w:val="ro-RO"/>
              </w:rPr>
              <w:t>Bronşita</w:t>
            </w:r>
            <w:proofErr w:type="spellEnd"/>
            <w:r w:rsidRPr="004F5728">
              <w:rPr>
                <w:rFonts w:ascii="Times New Roman" w:hAnsi="Times New Roman" w:cs="Times New Roman"/>
                <w:sz w:val="24"/>
                <w:szCs w:val="24"/>
                <w:lang w:val="ro-RO"/>
              </w:rPr>
              <w:t xml:space="preserve"> </w:t>
            </w:r>
            <w:proofErr w:type="spellStart"/>
            <w:r w:rsidRPr="004F5728">
              <w:rPr>
                <w:rFonts w:ascii="Times New Roman" w:hAnsi="Times New Roman" w:cs="Times New Roman"/>
                <w:sz w:val="24"/>
                <w:szCs w:val="24"/>
                <w:lang w:val="ro-RO"/>
              </w:rPr>
              <w:t>şi</w:t>
            </w:r>
            <w:proofErr w:type="spellEnd"/>
            <w:r w:rsidRPr="004F5728">
              <w:rPr>
                <w:rFonts w:ascii="Times New Roman" w:hAnsi="Times New Roman" w:cs="Times New Roman"/>
                <w:sz w:val="24"/>
                <w:szCs w:val="24"/>
                <w:lang w:val="ro-RO"/>
              </w:rPr>
              <w:t xml:space="preserve"> Astmul. Diabetul zaharat. Infarctul miocardic. Artrita.  Sarcina ectopică. SIDA. </w:t>
            </w:r>
            <w:proofErr w:type="spellStart"/>
            <w:r w:rsidRPr="004F5728">
              <w:rPr>
                <w:rFonts w:ascii="Times New Roman" w:hAnsi="Times New Roman" w:cs="Times New Roman"/>
                <w:sz w:val="24"/>
                <w:szCs w:val="24"/>
                <w:lang w:val="ro-RO"/>
              </w:rPr>
              <w:t>Toleranţa</w:t>
            </w:r>
            <w:proofErr w:type="spellEnd"/>
            <w:r w:rsidRPr="004F5728">
              <w:rPr>
                <w:rFonts w:ascii="Times New Roman" w:hAnsi="Times New Roman" w:cs="Times New Roman"/>
                <w:sz w:val="24"/>
                <w:szCs w:val="24"/>
                <w:lang w:val="ro-RO"/>
              </w:rPr>
              <w:t xml:space="preserve"> medicamentelor. Tipuri </w:t>
            </w:r>
            <w:proofErr w:type="spellStart"/>
            <w:r w:rsidRPr="004F5728">
              <w:rPr>
                <w:rFonts w:ascii="Times New Roman" w:hAnsi="Times New Roman" w:cs="Times New Roman"/>
                <w:sz w:val="24"/>
                <w:szCs w:val="24"/>
                <w:lang w:val="ro-RO"/>
              </w:rPr>
              <w:t>dependenţe</w:t>
            </w:r>
            <w:proofErr w:type="spellEnd"/>
            <w:r w:rsidRPr="004F5728">
              <w:rPr>
                <w:rFonts w:ascii="Times New Roman" w:hAnsi="Times New Roman" w:cs="Times New Roman"/>
                <w:sz w:val="24"/>
                <w:szCs w:val="24"/>
                <w:lang w:val="ro-RO"/>
              </w:rPr>
              <w:t xml:space="preserve">. Acordarea primului ajutor. Îngrijirea bolnavului la domiciliu. Etica medicală. Prezentarea datelor. Prezentarea rapoartelor la </w:t>
            </w:r>
            <w:proofErr w:type="spellStart"/>
            <w:r w:rsidRPr="004F5728">
              <w:rPr>
                <w:rFonts w:ascii="Times New Roman" w:hAnsi="Times New Roman" w:cs="Times New Roman"/>
                <w:sz w:val="24"/>
                <w:szCs w:val="24"/>
                <w:lang w:val="ro-RO"/>
              </w:rPr>
              <w:t>conferinţă</w:t>
            </w:r>
            <w:proofErr w:type="spellEnd"/>
            <w:r w:rsidRPr="004F5728">
              <w:rPr>
                <w:rFonts w:ascii="Times New Roman" w:hAnsi="Times New Roman" w:cs="Times New Roman"/>
                <w:sz w:val="24"/>
                <w:szCs w:val="24"/>
                <w:lang w:val="ro-RO"/>
              </w:rPr>
              <w:t>. Prezentarea studiului  de caz.</w:t>
            </w:r>
          </w:p>
          <w:p w14:paraId="7F788984" w14:textId="0A8B3817" w:rsidR="00950E3D" w:rsidRPr="004F5728" w:rsidRDefault="00950E3D" w:rsidP="00E050E0">
            <w:pPr>
              <w:jc w:val="both"/>
              <w:rPr>
                <w:rFonts w:ascii="Times New Roman" w:hAnsi="Times New Roman" w:cs="Times New Roman"/>
                <w:sz w:val="24"/>
                <w:szCs w:val="24"/>
                <w:lang w:val="ro-RO"/>
              </w:rPr>
            </w:pPr>
            <w:r w:rsidRPr="004F5728">
              <w:rPr>
                <w:rFonts w:ascii="Times New Roman" w:hAnsi="Times New Roman" w:cs="Times New Roman"/>
                <w:b/>
                <w:sz w:val="24"/>
                <w:szCs w:val="24"/>
                <w:lang w:val="ro-RO"/>
              </w:rPr>
              <w:t>(Fr</w:t>
            </w:r>
            <w:r w:rsidR="00E050E0">
              <w:rPr>
                <w:rFonts w:ascii="Times New Roman" w:hAnsi="Times New Roman" w:cs="Times New Roman"/>
                <w:b/>
                <w:sz w:val="24"/>
                <w:szCs w:val="24"/>
                <w:lang w:val="ro-RO"/>
              </w:rPr>
              <w:t>anceză,</w:t>
            </w:r>
            <w:r w:rsidRPr="004F5728">
              <w:rPr>
                <w:rFonts w:ascii="Times New Roman" w:hAnsi="Times New Roman" w:cs="Times New Roman"/>
                <w:b/>
                <w:sz w:val="24"/>
                <w:szCs w:val="24"/>
                <w:lang w:val="ro-RO"/>
              </w:rPr>
              <w:t xml:space="preserve"> Sem. I-II)</w:t>
            </w:r>
            <w:r w:rsidRPr="004F5728">
              <w:rPr>
                <w:rFonts w:ascii="Times New Roman" w:hAnsi="Times New Roman" w:cs="Times New Roman"/>
                <w:sz w:val="24"/>
                <w:szCs w:val="24"/>
                <w:lang w:val="ro-RO"/>
              </w:rPr>
              <w:t xml:space="preserve"> </w:t>
            </w:r>
            <w:proofErr w:type="spellStart"/>
            <w:r w:rsidRPr="004F5728">
              <w:rPr>
                <w:rFonts w:ascii="Times New Roman" w:hAnsi="Times New Roman" w:cs="Times New Roman"/>
                <w:sz w:val="24"/>
                <w:szCs w:val="24"/>
                <w:lang w:val="ro-RO"/>
              </w:rPr>
              <w:t>Învățămantul</w:t>
            </w:r>
            <w:proofErr w:type="spellEnd"/>
            <w:r w:rsidRPr="004F5728">
              <w:rPr>
                <w:rFonts w:ascii="Times New Roman" w:hAnsi="Times New Roman" w:cs="Times New Roman"/>
                <w:sz w:val="24"/>
                <w:szCs w:val="24"/>
                <w:lang w:val="ro-RO"/>
              </w:rPr>
              <w:t xml:space="preserve"> medical în Republica </w:t>
            </w:r>
            <w:proofErr w:type="spellStart"/>
            <w:r w:rsidRPr="004F5728">
              <w:rPr>
                <w:rFonts w:ascii="Times New Roman" w:hAnsi="Times New Roman" w:cs="Times New Roman"/>
                <w:sz w:val="24"/>
                <w:szCs w:val="24"/>
                <w:lang w:val="ro-RO"/>
              </w:rPr>
              <w:t>Moldova.Universitatea</w:t>
            </w:r>
            <w:proofErr w:type="spellEnd"/>
            <w:r w:rsidRPr="004F5728">
              <w:rPr>
                <w:rFonts w:ascii="Times New Roman" w:hAnsi="Times New Roman" w:cs="Times New Roman"/>
                <w:sz w:val="24"/>
                <w:szCs w:val="24"/>
                <w:lang w:val="ro-RO"/>
              </w:rPr>
              <w:t xml:space="preserve"> de Stat de Medicină și Farmacie „Nicolae </w:t>
            </w:r>
            <w:proofErr w:type="spellStart"/>
            <w:r w:rsidRPr="004F5728">
              <w:rPr>
                <w:rFonts w:ascii="Times New Roman" w:hAnsi="Times New Roman" w:cs="Times New Roman"/>
                <w:sz w:val="24"/>
                <w:szCs w:val="24"/>
                <w:lang w:val="ro-RO"/>
              </w:rPr>
              <w:t>Testemițanu</w:t>
            </w:r>
            <w:proofErr w:type="spellEnd"/>
            <w:r w:rsidRPr="004F5728">
              <w:rPr>
                <w:rFonts w:ascii="Times New Roman" w:hAnsi="Times New Roman" w:cs="Times New Roman"/>
                <w:sz w:val="24"/>
                <w:szCs w:val="24"/>
                <w:lang w:val="ro-RO"/>
              </w:rPr>
              <w:t xml:space="preserve">”. Învățământul  medical în Franța. Ziua de muncă a unui student de la medicină. Rolul profesiei de medic în societatea de azi. Corpul uman. Scheletul. Sistemul muscular. Structură și caracteristici. Sistemul respirator. Structura și funcțiile sistemului respirator. Sistemul digestiv. Structura și funcțiile sistemului digestiv. Sistemul digestiv. Structura și funcțiile sistemului digestiv. Sistemul cardiovascular. Structura și funcțiile sistemului cardiovascular. Inima. Circulația mică. Circulația mare. Cele cinci simțuri. Medicamentele (tipurile de medicamente și formele de </w:t>
            </w:r>
            <w:proofErr w:type="spellStart"/>
            <w:r w:rsidRPr="004F5728">
              <w:rPr>
                <w:rFonts w:ascii="Times New Roman" w:hAnsi="Times New Roman" w:cs="Times New Roman"/>
                <w:sz w:val="24"/>
                <w:szCs w:val="24"/>
                <w:lang w:val="ro-RO"/>
              </w:rPr>
              <w:t>administarare</w:t>
            </w:r>
            <w:proofErr w:type="spellEnd"/>
            <w:r w:rsidRPr="004F5728">
              <w:rPr>
                <w:rFonts w:ascii="Times New Roman" w:hAnsi="Times New Roman" w:cs="Times New Roman"/>
                <w:sz w:val="24"/>
                <w:szCs w:val="24"/>
                <w:lang w:val="ro-RO"/>
              </w:rPr>
              <w:t xml:space="preserve">). </w:t>
            </w:r>
            <w:proofErr w:type="spellStart"/>
            <w:r w:rsidRPr="004F5728">
              <w:rPr>
                <w:rFonts w:ascii="Times New Roman" w:hAnsi="Times New Roman" w:cs="Times New Roman"/>
                <w:sz w:val="24"/>
                <w:szCs w:val="24"/>
                <w:lang w:val="ro-RO"/>
              </w:rPr>
              <w:t>Antibioticile</w:t>
            </w:r>
            <w:proofErr w:type="spellEnd"/>
            <w:r w:rsidRPr="004F5728">
              <w:rPr>
                <w:rFonts w:ascii="Times New Roman" w:hAnsi="Times New Roman" w:cs="Times New Roman"/>
                <w:sz w:val="24"/>
                <w:szCs w:val="24"/>
                <w:lang w:val="ro-RO"/>
              </w:rPr>
              <w:t>.  Vaccinurile și vaccinarea. Vitaminele.</w:t>
            </w:r>
          </w:p>
          <w:p w14:paraId="4E4092C6" w14:textId="77777777" w:rsidR="000B7EA4" w:rsidRPr="003858CE" w:rsidRDefault="00950E3D" w:rsidP="007A3A25">
            <w:pPr>
              <w:jc w:val="both"/>
              <w:rPr>
                <w:rFonts w:ascii="Times New Roman" w:hAnsi="Times New Roman" w:cs="Times New Roman"/>
                <w:sz w:val="24"/>
                <w:szCs w:val="24"/>
                <w:lang w:val="ro-RO"/>
              </w:rPr>
            </w:pPr>
            <w:r w:rsidRPr="004F5728">
              <w:rPr>
                <w:rFonts w:ascii="Times New Roman" w:hAnsi="Times New Roman" w:cs="Times New Roman"/>
                <w:sz w:val="24"/>
                <w:szCs w:val="24"/>
                <w:lang w:val="ro-RO"/>
              </w:rPr>
              <w:t>Sistemul de sănătate și instit</w:t>
            </w:r>
            <w:r w:rsidR="007A3A25">
              <w:rPr>
                <w:rFonts w:ascii="Times New Roman" w:hAnsi="Times New Roman" w:cs="Times New Roman"/>
                <w:sz w:val="24"/>
                <w:szCs w:val="24"/>
                <w:lang w:val="ro-RO"/>
              </w:rPr>
              <w:t xml:space="preserve">uțiile medicale. Specialitățile </w:t>
            </w:r>
            <w:r w:rsidRPr="004F5728">
              <w:rPr>
                <w:rFonts w:ascii="Times New Roman" w:hAnsi="Times New Roman" w:cs="Times New Roman"/>
                <w:sz w:val="24"/>
                <w:szCs w:val="24"/>
                <w:lang w:val="ro-RO"/>
              </w:rPr>
              <w:t>medicale.</w:t>
            </w:r>
            <w:r w:rsidR="007A3A25">
              <w:rPr>
                <w:rFonts w:ascii="Times New Roman" w:hAnsi="Times New Roman" w:cs="Times New Roman"/>
                <w:sz w:val="24"/>
                <w:szCs w:val="24"/>
                <w:lang w:val="ro-RO"/>
              </w:rPr>
              <w:t xml:space="preserve"> </w:t>
            </w:r>
            <w:r w:rsidRPr="004F5728">
              <w:rPr>
                <w:rFonts w:ascii="Times New Roman" w:hAnsi="Times New Roman" w:cs="Times New Roman"/>
                <w:sz w:val="24"/>
                <w:szCs w:val="24"/>
                <w:lang w:val="ro-RO"/>
              </w:rPr>
              <w:t>Examenul medical. Etapele consultației medicale. Tipuri de examen medical. Diagnosticul și prescrierea medicamentelor. Serviciul de asistență medicală de urgență</w:t>
            </w:r>
            <w:r w:rsidR="007A3A25">
              <w:rPr>
                <w:rFonts w:ascii="Times New Roman" w:hAnsi="Times New Roman" w:cs="Times New Roman"/>
                <w:sz w:val="24"/>
                <w:szCs w:val="24"/>
                <w:lang w:val="ro-RO"/>
              </w:rPr>
              <w:t xml:space="preserve">.  Maladiile cardiace. Ofensiva </w:t>
            </w:r>
            <w:r w:rsidRPr="004F5728">
              <w:rPr>
                <w:rFonts w:ascii="Times New Roman" w:hAnsi="Times New Roman" w:cs="Times New Roman"/>
                <w:sz w:val="24"/>
                <w:szCs w:val="24"/>
                <w:lang w:val="ro-RO"/>
              </w:rPr>
              <w:t xml:space="preserve">împotriva cancerului continuă. Deontologia medicală. Jurământul lui Hipocrate. Louis Pasteur-ilustru savant francez. Pasteur și turbarea. </w:t>
            </w:r>
            <w:proofErr w:type="spellStart"/>
            <w:r w:rsidRPr="004F5728">
              <w:rPr>
                <w:rFonts w:ascii="Times New Roman" w:hAnsi="Times New Roman" w:cs="Times New Roman"/>
                <w:sz w:val="24"/>
                <w:szCs w:val="24"/>
                <w:lang w:val="fr-FR"/>
              </w:rPr>
              <w:t>Pregătirea</w:t>
            </w:r>
            <w:proofErr w:type="spellEnd"/>
            <w:r w:rsidRPr="004F5728">
              <w:rPr>
                <w:rFonts w:ascii="Times New Roman" w:hAnsi="Times New Roman" w:cs="Times New Roman"/>
                <w:sz w:val="24"/>
                <w:szCs w:val="24"/>
                <w:lang w:val="fr-FR"/>
              </w:rPr>
              <w:t xml:space="preserve"> </w:t>
            </w:r>
            <w:proofErr w:type="spellStart"/>
            <w:r w:rsidRPr="004F5728">
              <w:rPr>
                <w:rFonts w:ascii="Times New Roman" w:hAnsi="Times New Roman" w:cs="Times New Roman"/>
                <w:sz w:val="24"/>
                <w:szCs w:val="24"/>
                <w:lang w:val="fr-FR"/>
              </w:rPr>
              <w:t>chirurgului</w:t>
            </w:r>
            <w:proofErr w:type="spellEnd"/>
            <w:r w:rsidRPr="004F5728">
              <w:rPr>
                <w:rFonts w:ascii="Times New Roman" w:hAnsi="Times New Roman" w:cs="Times New Roman"/>
                <w:sz w:val="24"/>
                <w:szCs w:val="24"/>
                <w:lang w:val="fr-FR"/>
              </w:rPr>
              <w:t xml:space="preserve"> </w:t>
            </w:r>
            <w:proofErr w:type="spellStart"/>
            <w:r w:rsidRPr="004F5728">
              <w:rPr>
                <w:rFonts w:ascii="Times New Roman" w:hAnsi="Times New Roman" w:cs="Times New Roman"/>
                <w:sz w:val="24"/>
                <w:szCs w:val="24"/>
                <w:lang w:val="fr-FR"/>
              </w:rPr>
              <w:t>pentru</w:t>
            </w:r>
            <w:proofErr w:type="spellEnd"/>
            <w:r w:rsidRPr="004F5728">
              <w:rPr>
                <w:rFonts w:ascii="Times New Roman" w:hAnsi="Times New Roman" w:cs="Times New Roman"/>
                <w:sz w:val="24"/>
                <w:szCs w:val="24"/>
                <w:lang w:val="fr-FR"/>
              </w:rPr>
              <w:t xml:space="preserve"> </w:t>
            </w:r>
            <w:proofErr w:type="spellStart"/>
            <w:r w:rsidRPr="004F5728">
              <w:rPr>
                <w:rFonts w:ascii="Times New Roman" w:hAnsi="Times New Roman" w:cs="Times New Roman"/>
                <w:sz w:val="24"/>
                <w:szCs w:val="24"/>
                <w:lang w:val="fr-FR"/>
              </w:rPr>
              <w:t>operație</w:t>
            </w:r>
            <w:proofErr w:type="spellEnd"/>
            <w:r w:rsidRPr="004F5728">
              <w:rPr>
                <w:rFonts w:ascii="Times New Roman" w:hAnsi="Times New Roman" w:cs="Times New Roman"/>
                <w:sz w:val="24"/>
                <w:szCs w:val="24"/>
                <w:lang w:val="fr-FR"/>
              </w:rPr>
              <w:t>.</w:t>
            </w:r>
            <w:r w:rsidRPr="00950E3D">
              <w:rPr>
                <w:rFonts w:ascii="Times New Roman" w:hAnsi="Times New Roman" w:cs="Times New Roman"/>
                <w:sz w:val="24"/>
                <w:szCs w:val="24"/>
                <w:lang w:val="fr-FR"/>
              </w:rPr>
              <w:t xml:space="preserve"> </w:t>
            </w:r>
            <w:r w:rsidRPr="004F5728">
              <w:rPr>
                <w:rFonts w:ascii="Times New Roman" w:hAnsi="Times New Roman" w:cs="Times New Roman"/>
                <w:sz w:val="24"/>
                <w:szCs w:val="24"/>
                <w:lang w:val="ro-RO"/>
              </w:rPr>
              <w:t xml:space="preserve">Tratamentul într-o stațiune </w:t>
            </w:r>
            <w:proofErr w:type="spellStart"/>
            <w:r w:rsidRPr="004F5728">
              <w:rPr>
                <w:rFonts w:ascii="Times New Roman" w:hAnsi="Times New Roman" w:cs="Times New Roman"/>
                <w:sz w:val="24"/>
                <w:szCs w:val="24"/>
                <w:lang w:val="ro-RO"/>
              </w:rPr>
              <w:t>balneo</w:t>
            </w:r>
            <w:proofErr w:type="spellEnd"/>
            <w:r w:rsidRPr="004F5728">
              <w:rPr>
                <w:rFonts w:ascii="Times New Roman" w:hAnsi="Times New Roman" w:cs="Times New Roman"/>
                <w:sz w:val="24"/>
                <w:szCs w:val="24"/>
                <w:lang w:val="ro-RO"/>
              </w:rPr>
              <w:t>-climaterică.</w:t>
            </w:r>
          </w:p>
        </w:tc>
      </w:tr>
      <w:tr w:rsidR="000B7EA4" w:rsidRPr="001C21ED" w14:paraId="5EFE8D6F" w14:textId="77777777" w:rsidTr="00826578">
        <w:tc>
          <w:tcPr>
            <w:tcW w:w="2484" w:type="dxa"/>
            <w:shd w:val="clear" w:color="auto" w:fill="DEEAF6" w:themeFill="accent1" w:themeFillTint="33"/>
          </w:tcPr>
          <w:p w14:paraId="5638AED2"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Finalități de studiu</w:t>
            </w:r>
          </w:p>
        </w:tc>
        <w:tc>
          <w:tcPr>
            <w:tcW w:w="6861" w:type="dxa"/>
            <w:gridSpan w:val="4"/>
          </w:tcPr>
          <w:p w14:paraId="5797905E" w14:textId="77777777" w:rsidR="00950E3D" w:rsidRPr="00F32F84" w:rsidRDefault="00950E3D" w:rsidP="00950E3D">
            <w:pPr>
              <w:pStyle w:val="ListParagraph"/>
              <w:numPr>
                <w:ilvl w:val="0"/>
                <w:numId w:val="9"/>
              </w:numPr>
              <w:ind w:left="284" w:hanging="284"/>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 xml:space="preserve">să definească particularitățile limbajului și terminologiei medicale generale în limba străină; </w:t>
            </w:r>
          </w:p>
          <w:p w14:paraId="6C8A5D6F" w14:textId="77777777" w:rsidR="00950E3D" w:rsidRPr="00F32F84" w:rsidRDefault="00950E3D" w:rsidP="00950E3D">
            <w:pPr>
              <w:pStyle w:val="ListParagraph"/>
              <w:numPr>
                <w:ilvl w:val="0"/>
                <w:numId w:val="8"/>
              </w:numPr>
              <w:ind w:left="284" w:hanging="284"/>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 xml:space="preserve">să identifice simbolurile de specialitate și </w:t>
            </w:r>
            <w:proofErr w:type="spellStart"/>
            <w:r w:rsidRPr="00F32F84">
              <w:rPr>
                <w:rFonts w:ascii="Times New Roman" w:hAnsi="Times New Roman" w:cs="Times New Roman"/>
                <w:sz w:val="24"/>
                <w:szCs w:val="24"/>
                <w:lang w:val="ro-RO"/>
              </w:rPr>
              <w:t>particularitațile</w:t>
            </w:r>
            <w:proofErr w:type="spellEnd"/>
            <w:r w:rsidRPr="00F32F84">
              <w:rPr>
                <w:rFonts w:ascii="Times New Roman" w:hAnsi="Times New Roman" w:cs="Times New Roman"/>
                <w:sz w:val="24"/>
                <w:szCs w:val="24"/>
                <w:lang w:val="ro-RO"/>
              </w:rPr>
              <w:t xml:space="preserve"> limbajului medical utiliz</w:t>
            </w:r>
            <w:r>
              <w:rPr>
                <w:rFonts w:ascii="Times New Roman" w:hAnsi="Times New Roman" w:cs="Times New Roman"/>
                <w:sz w:val="24"/>
                <w:szCs w:val="24"/>
                <w:lang w:val="ro-RO"/>
              </w:rPr>
              <w:t>at în domeniul sănătății</w:t>
            </w:r>
            <w:r w:rsidRPr="00F32F84">
              <w:rPr>
                <w:rFonts w:ascii="Times New Roman" w:hAnsi="Times New Roman" w:cs="Times New Roman"/>
                <w:sz w:val="24"/>
                <w:szCs w:val="24"/>
                <w:lang w:val="ro-RO"/>
              </w:rPr>
              <w:t>;</w:t>
            </w:r>
          </w:p>
          <w:p w14:paraId="132F4BC3" w14:textId="77777777" w:rsidR="00950E3D" w:rsidRPr="00F32F84" w:rsidRDefault="00950E3D" w:rsidP="00950E3D">
            <w:pPr>
              <w:pStyle w:val="ListParagraph"/>
              <w:numPr>
                <w:ilvl w:val="0"/>
                <w:numId w:val="8"/>
              </w:numPr>
              <w:ind w:left="284" w:hanging="284"/>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să utilizeze lexicul autentic specializat în comunicarea curentă în cadrul activității profesionale ;</w:t>
            </w:r>
          </w:p>
          <w:p w14:paraId="187A22A0" w14:textId="77777777" w:rsidR="00950E3D" w:rsidRPr="00F32F84" w:rsidRDefault="00950E3D" w:rsidP="00950E3D">
            <w:pPr>
              <w:pStyle w:val="ListParagraph"/>
              <w:numPr>
                <w:ilvl w:val="0"/>
                <w:numId w:val="8"/>
              </w:numPr>
              <w:ind w:left="284" w:hanging="284"/>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să aplice mecanismele de formare și specificul unui mesaj sau enunț cu aspect profesional ;</w:t>
            </w:r>
          </w:p>
          <w:p w14:paraId="208F231A" w14:textId="77777777" w:rsidR="00950E3D" w:rsidRPr="00F32F84" w:rsidRDefault="00950E3D" w:rsidP="00950E3D">
            <w:pPr>
              <w:pStyle w:val="ListParagraph"/>
              <w:numPr>
                <w:ilvl w:val="0"/>
                <w:numId w:val="8"/>
              </w:numPr>
              <w:ind w:left="284" w:hanging="284"/>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să definească structurile gramaticale caracteristice limbii străine cu aspect profesional;</w:t>
            </w:r>
          </w:p>
          <w:p w14:paraId="2E426128" w14:textId="77777777" w:rsidR="00950E3D" w:rsidRPr="00F32F84" w:rsidRDefault="00950E3D" w:rsidP="00950E3D">
            <w:pPr>
              <w:pStyle w:val="ListParagraph"/>
              <w:numPr>
                <w:ilvl w:val="0"/>
                <w:numId w:val="8"/>
              </w:numPr>
              <w:ind w:left="284" w:hanging="284"/>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să identifice limbajul medical</w:t>
            </w:r>
            <w:r>
              <w:rPr>
                <w:rFonts w:ascii="Times New Roman" w:hAnsi="Times New Roman" w:cs="Times New Roman"/>
                <w:sz w:val="24"/>
                <w:szCs w:val="24"/>
                <w:lang w:val="ro-RO"/>
              </w:rPr>
              <w:t xml:space="preserve"> utilizat în domeniul medicinii </w:t>
            </w:r>
            <w:r w:rsidRPr="00F32F84">
              <w:rPr>
                <w:rFonts w:ascii="Times New Roman" w:hAnsi="Times New Roman" w:cs="Times New Roman"/>
                <w:sz w:val="24"/>
                <w:szCs w:val="24"/>
                <w:lang w:val="ro-RO"/>
              </w:rPr>
              <w:t xml:space="preserve">în scopul utilizării ulterioare a </w:t>
            </w:r>
            <w:proofErr w:type="spellStart"/>
            <w:r w:rsidRPr="00F32F84">
              <w:rPr>
                <w:rFonts w:ascii="Times New Roman" w:hAnsi="Times New Roman" w:cs="Times New Roman"/>
                <w:sz w:val="24"/>
                <w:szCs w:val="24"/>
                <w:lang w:val="ro-RO"/>
              </w:rPr>
              <w:t>competenţelor</w:t>
            </w:r>
            <w:proofErr w:type="spellEnd"/>
            <w:r w:rsidRPr="00F32F84">
              <w:rPr>
                <w:rFonts w:ascii="Times New Roman" w:hAnsi="Times New Roman" w:cs="Times New Roman"/>
                <w:sz w:val="24"/>
                <w:szCs w:val="24"/>
                <w:lang w:val="ro-RO"/>
              </w:rPr>
              <w:t xml:space="preserve"> lingvistice </w:t>
            </w:r>
            <w:proofErr w:type="spellStart"/>
            <w:r w:rsidRPr="00F32F84">
              <w:rPr>
                <w:rFonts w:ascii="Times New Roman" w:hAnsi="Times New Roman" w:cs="Times New Roman"/>
                <w:sz w:val="24"/>
                <w:szCs w:val="24"/>
                <w:lang w:val="ro-RO"/>
              </w:rPr>
              <w:t>şi</w:t>
            </w:r>
            <w:proofErr w:type="spellEnd"/>
            <w:r w:rsidRPr="00F32F84">
              <w:rPr>
                <w:rFonts w:ascii="Times New Roman" w:hAnsi="Times New Roman" w:cs="Times New Roman"/>
                <w:sz w:val="24"/>
                <w:szCs w:val="24"/>
                <w:lang w:val="ro-RO"/>
              </w:rPr>
              <w:t xml:space="preserve"> de comunicare (exprimare orală </w:t>
            </w:r>
            <w:proofErr w:type="spellStart"/>
            <w:r w:rsidRPr="00F32F84">
              <w:rPr>
                <w:rFonts w:ascii="Times New Roman" w:hAnsi="Times New Roman" w:cs="Times New Roman"/>
                <w:sz w:val="24"/>
                <w:szCs w:val="24"/>
                <w:lang w:val="ro-RO"/>
              </w:rPr>
              <w:t>şi</w:t>
            </w:r>
            <w:proofErr w:type="spellEnd"/>
            <w:r w:rsidRPr="00F32F84">
              <w:rPr>
                <w:rFonts w:ascii="Times New Roman" w:hAnsi="Times New Roman" w:cs="Times New Roman"/>
                <w:sz w:val="24"/>
                <w:szCs w:val="24"/>
                <w:lang w:val="ro-RO"/>
              </w:rPr>
              <w:t xml:space="preserve">  scrisă);</w:t>
            </w:r>
          </w:p>
          <w:p w14:paraId="439604A9" w14:textId="77777777" w:rsidR="00950E3D" w:rsidRPr="00F32F84" w:rsidRDefault="00950E3D" w:rsidP="00950E3D">
            <w:pPr>
              <w:pStyle w:val="ListParagraph"/>
              <w:numPr>
                <w:ilvl w:val="0"/>
                <w:numId w:val="8"/>
              </w:numPr>
              <w:ind w:left="284" w:hanging="284"/>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 xml:space="preserve">să formuleze principii de bază și </w:t>
            </w:r>
            <w:proofErr w:type="spellStart"/>
            <w:r w:rsidRPr="00F32F84">
              <w:rPr>
                <w:rFonts w:ascii="Times New Roman" w:hAnsi="Times New Roman" w:cs="Times New Roman"/>
                <w:sz w:val="24"/>
                <w:szCs w:val="24"/>
                <w:lang w:val="ro-RO"/>
              </w:rPr>
              <w:t>noţiuni</w:t>
            </w:r>
            <w:proofErr w:type="spellEnd"/>
            <w:r w:rsidRPr="00F32F84">
              <w:rPr>
                <w:rFonts w:ascii="Times New Roman" w:hAnsi="Times New Roman" w:cs="Times New Roman"/>
                <w:sz w:val="24"/>
                <w:szCs w:val="24"/>
                <w:lang w:val="ro-RO"/>
              </w:rPr>
              <w:t xml:space="preserve"> din domeniul </w:t>
            </w:r>
            <w:r>
              <w:rPr>
                <w:rFonts w:ascii="Times New Roman" w:hAnsi="Times New Roman" w:cs="Times New Roman"/>
                <w:sz w:val="24"/>
                <w:szCs w:val="24"/>
                <w:lang w:val="ro-RO"/>
              </w:rPr>
              <w:t xml:space="preserve">medicinii </w:t>
            </w:r>
            <w:r w:rsidRPr="00F32F84">
              <w:rPr>
                <w:rFonts w:ascii="Times New Roman" w:hAnsi="Times New Roman" w:cs="Times New Roman"/>
                <w:sz w:val="24"/>
                <w:szCs w:val="24"/>
                <w:lang w:val="ro-RO"/>
              </w:rPr>
              <w:lastRenderedPageBreak/>
              <w:t>necesare în colaborarea și participarea ulterioară în cadrul conferințelor/ proiectelor internaționale;</w:t>
            </w:r>
          </w:p>
          <w:p w14:paraId="6D3DAC05" w14:textId="77777777" w:rsidR="00950E3D" w:rsidRPr="00F32F84" w:rsidRDefault="00950E3D" w:rsidP="00950E3D">
            <w:pPr>
              <w:numPr>
                <w:ilvl w:val="0"/>
                <w:numId w:val="7"/>
              </w:numPr>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 xml:space="preserve"> să  interpreteze idei, proiecte, procese, conținuturi teoretice și practice ale disciplinei;</w:t>
            </w:r>
          </w:p>
          <w:p w14:paraId="71FD39D8" w14:textId="77777777" w:rsidR="00950E3D" w:rsidRPr="00F32F84" w:rsidRDefault="00950E3D" w:rsidP="00950E3D">
            <w:pPr>
              <w:numPr>
                <w:ilvl w:val="0"/>
                <w:numId w:val="7"/>
              </w:numPr>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 xml:space="preserve">să aplice deprinderile de citire orientativă (articole), cursivă (comprehensiunea conținutului unui text de specialitate), selectivă (sintetizarea informației) </w:t>
            </w:r>
            <w:proofErr w:type="spellStart"/>
            <w:r w:rsidRPr="00F32F84">
              <w:rPr>
                <w:rFonts w:ascii="Times New Roman" w:hAnsi="Times New Roman" w:cs="Times New Roman"/>
                <w:sz w:val="24"/>
                <w:szCs w:val="24"/>
                <w:lang w:val="ro-RO"/>
              </w:rPr>
              <w:t>şi</w:t>
            </w:r>
            <w:proofErr w:type="spellEnd"/>
            <w:r w:rsidRPr="00F32F84">
              <w:rPr>
                <w:rFonts w:ascii="Times New Roman" w:hAnsi="Times New Roman" w:cs="Times New Roman"/>
                <w:sz w:val="24"/>
                <w:szCs w:val="24"/>
                <w:lang w:val="ro-RO"/>
              </w:rPr>
              <w:t xml:space="preserve"> totală (comprehensiunea integrală a conținutului  textului);</w:t>
            </w:r>
          </w:p>
          <w:p w14:paraId="1AA10164" w14:textId="77777777" w:rsidR="00950E3D" w:rsidRPr="00F32F84" w:rsidRDefault="00950E3D" w:rsidP="00950E3D">
            <w:pPr>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să reproducă</w:t>
            </w:r>
            <w:r w:rsidRPr="00F32F84">
              <w:rPr>
                <w:rFonts w:ascii="Times New Roman" w:hAnsi="Times New Roman" w:cs="Times New Roman"/>
                <w:sz w:val="24"/>
                <w:szCs w:val="24"/>
                <w:lang w:val="ro-RO"/>
              </w:rPr>
              <w:t xml:space="preserve"> textul de specialitate  în limba străină ;</w:t>
            </w:r>
          </w:p>
          <w:p w14:paraId="2DBF1ECA" w14:textId="77777777" w:rsidR="00950E3D" w:rsidRPr="00F32F84" w:rsidRDefault="00950E3D" w:rsidP="00950E3D">
            <w:pPr>
              <w:numPr>
                <w:ilvl w:val="0"/>
                <w:numId w:val="7"/>
              </w:numPr>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să utilizeze traducerea unor texte, articol</w:t>
            </w:r>
            <w:r>
              <w:rPr>
                <w:rFonts w:ascii="Times New Roman" w:hAnsi="Times New Roman" w:cs="Times New Roman"/>
                <w:sz w:val="24"/>
                <w:szCs w:val="24"/>
                <w:lang w:val="ro-RO"/>
              </w:rPr>
              <w:t xml:space="preserve">e, documente </w:t>
            </w:r>
            <w:r w:rsidRPr="00F32F84">
              <w:rPr>
                <w:rFonts w:ascii="Times New Roman" w:hAnsi="Times New Roman" w:cs="Times New Roman"/>
                <w:sz w:val="24"/>
                <w:szCs w:val="24"/>
                <w:lang w:val="ro-RO"/>
              </w:rPr>
              <w:t xml:space="preserve"> în limba străină; </w:t>
            </w:r>
          </w:p>
          <w:p w14:paraId="180CED79" w14:textId="77777777" w:rsidR="00950E3D" w:rsidRPr="00F32F84" w:rsidRDefault="00950E3D" w:rsidP="00950E3D">
            <w:pPr>
              <w:numPr>
                <w:ilvl w:val="0"/>
                <w:numId w:val="7"/>
              </w:numPr>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 xml:space="preserve">să dezvolte </w:t>
            </w:r>
            <w:proofErr w:type="spellStart"/>
            <w:r w:rsidRPr="00F32F84">
              <w:rPr>
                <w:rFonts w:ascii="Times New Roman" w:hAnsi="Times New Roman" w:cs="Times New Roman"/>
                <w:sz w:val="24"/>
                <w:szCs w:val="24"/>
                <w:lang w:val="ro-RO"/>
              </w:rPr>
              <w:t>capacităţi</w:t>
            </w:r>
            <w:proofErr w:type="spellEnd"/>
            <w:r w:rsidRPr="00F32F84">
              <w:rPr>
                <w:rFonts w:ascii="Times New Roman" w:hAnsi="Times New Roman" w:cs="Times New Roman"/>
                <w:sz w:val="24"/>
                <w:szCs w:val="24"/>
                <w:lang w:val="ro-RO"/>
              </w:rPr>
              <w:t xml:space="preserve"> de selectare, sintetizare </w:t>
            </w:r>
            <w:proofErr w:type="spellStart"/>
            <w:r w:rsidRPr="00F32F84">
              <w:rPr>
                <w:rFonts w:ascii="Times New Roman" w:hAnsi="Times New Roman" w:cs="Times New Roman"/>
                <w:sz w:val="24"/>
                <w:szCs w:val="24"/>
                <w:lang w:val="ro-RO"/>
              </w:rPr>
              <w:t>şi</w:t>
            </w:r>
            <w:proofErr w:type="spellEnd"/>
            <w:r w:rsidRPr="00F32F84">
              <w:rPr>
                <w:rFonts w:ascii="Times New Roman" w:hAnsi="Times New Roman" w:cs="Times New Roman"/>
                <w:sz w:val="24"/>
                <w:szCs w:val="24"/>
                <w:lang w:val="ro-RO"/>
              </w:rPr>
              <w:t xml:space="preserve"> rezumare;</w:t>
            </w:r>
          </w:p>
          <w:p w14:paraId="4A3E9C4A" w14:textId="0C9B8816" w:rsidR="000B7EA4" w:rsidRPr="00E050E0" w:rsidRDefault="00950E3D" w:rsidP="00826578">
            <w:pPr>
              <w:numPr>
                <w:ilvl w:val="0"/>
                <w:numId w:val="7"/>
              </w:numPr>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să dezvolte  abilități de comunicare pentru a iniția discuții, dialoguri, dezbateri tematice în situații profesionale ;</w:t>
            </w:r>
          </w:p>
        </w:tc>
      </w:tr>
      <w:tr w:rsidR="000B7EA4" w:rsidRPr="001C21ED" w14:paraId="176B975D" w14:textId="77777777" w:rsidTr="00826578">
        <w:tc>
          <w:tcPr>
            <w:tcW w:w="2484" w:type="dxa"/>
          </w:tcPr>
          <w:p w14:paraId="6684D142"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Manopere practice achiziționate</w:t>
            </w:r>
          </w:p>
        </w:tc>
        <w:tc>
          <w:tcPr>
            <w:tcW w:w="6861" w:type="dxa"/>
            <w:gridSpan w:val="4"/>
          </w:tcPr>
          <w:p w14:paraId="105CCD70" w14:textId="77777777" w:rsidR="00950E3D" w:rsidRPr="00F32F84" w:rsidRDefault="00950E3D" w:rsidP="00950E3D">
            <w:pPr>
              <w:pStyle w:val="ListParagraph"/>
              <w:numPr>
                <w:ilvl w:val="0"/>
                <w:numId w:val="10"/>
              </w:numPr>
              <w:ind w:left="284"/>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să facă analiza și sinteza informației din surse autentice  și s-o prezente   în formă orală sau scrisă;</w:t>
            </w:r>
          </w:p>
          <w:p w14:paraId="5341E9D9" w14:textId="77777777" w:rsidR="007A3A25" w:rsidRDefault="00950E3D" w:rsidP="00950E3D">
            <w:pPr>
              <w:pStyle w:val="ListParagraph"/>
              <w:numPr>
                <w:ilvl w:val="0"/>
                <w:numId w:val="10"/>
              </w:numPr>
              <w:ind w:left="284"/>
              <w:jc w:val="both"/>
              <w:rPr>
                <w:rFonts w:ascii="Times New Roman" w:hAnsi="Times New Roman" w:cs="Times New Roman"/>
                <w:sz w:val="24"/>
                <w:szCs w:val="24"/>
                <w:lang w:val="ro-RO"/>
              </w:rPr>
            </w:pPr>
            <w:r w:rsidRPr="00F32F84">
              <w:rPr>
                <w:rFonts w:ascii="Times New Roman" w:hAnsi="Times New Roman" w:cs="Times New Roman"/>
                <w:sz w:val="24"/>
                <w:szCs w:val="24"/>
                <w:lang w:val="ro-RO"/>
              </w:rPr>
              <w:t xml:space="preserve">să utilizeze cunoștințele și abilitățile de comunicare  într-un mediu profesional, folosind tematicile specifice domeniului </w:t>
            </w:r>
            <w:r>
              <w:rPr>
                <w:rFonts w:ascii="Times New Roman" w:hAnsi="Times New Roman" w:cs="Times New Roman"/>
                <w:sz w:val="24"/>
                <w:szCs w:val="24"/>
                <w:lang w:val="ro-RO"/>
              </w:rPr>
              <w:t xml:space="preserve">medicinii </w:t>
            </w:r>
            <w:r w:rsidRPr="00F32F84">
              <w:rPr>
                <w:rFonts w:ascii="Times New Roman" w:hAnsi="Times New Roman" w:cs="Times New Roman"/>
                <w:sz w:val="24"/>
                <w:szCs w:val="24"/>
                <w:lang w:val="ro-RO"/>
              </w:rPr>
              <w:t>în scopul promovării unui dialog intercultural și interdisciplinar;</w:t>
            </w:r>
          </w:p>
          <w:p w14:paraId="22B51176" w14:textId="77777777" w:rsidR="000B7EA4" w:rsidRPr="007A3A25" w:rsidRDefault="00950E3D" w:rsidP="00950E3D">
            <w:pPr>
              <w:pStyle w:val="ListParagraph"/>
              <w:numPr>
                <w:ilvl w:val="0"/>
                <w:numId w:val="10"/>
              </w:numPr>
              <w:ind w:left="284"/>
              <w:jc w:val="both"/>
              <w:rPr>
                <w:rFonts w:ascii="Times New Roman" w:hAnsi="Times New Roman" w:cs="Times New Roman"/>
                <w:sz w:val="24"/>
                <w:szCs w:val="24"/>
                <w:lang w:val="ro-RO"/>
              </w:rPr>
            </w:pPr>
            <w:r w:rsidRPr="007A3A25">
              <w:rPr>
                <w:rFonts w:ascii="Times New Roman" w:hAnsi="Times New Roman" w:cs="Times New Roman"/>
                <w:sz w:val="24"/>
                <w:szCs w:val="24"/>
                <w:lang w:val="ro-RO"/>
              </w:rPr>
              <w:t>să implementeze cunoștințele dobândite  în activitatea de cercetare/redactare a unor lucrări de specialitate în limba străină.</w:t>
            </w:r>
          </w:p>
        </w:tc>
      </w:tr>
      <w:tr w:rsidR="000B7EA4" w:rsidRPr="003858CE" w14:paraId="79B14E03" w14:textId="77777777" w:rsidTr="00826578">
        <w:tc>
          <w:tcPr>
            <w:tcW w:w="2484" w:type="dxa"/>
            <w:shd w:val="clear" w:color="auto" w:fill="DEEAF6" w:themeFill="accent1" w:themeFillTint="33"/>
          </w:tcPr>
          <w:p w14:paraId="159A86CE"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64325344" w14:textId="77777777" w:rsidR="000B7EA4" w:rsidRPr="003858CE" w:rsidRDefault="00422885" w:rsidP="00826578">
            <w:pPr>
              <w:rPr>
                <w:rFonts w:ascii="Times New Roman" w:hAnsi="Times New Roman" w:cs="Times New Roman"/>
                <w:sz w:val="24"/>
                <w:szCs w:val="24"/>
                <w:lang w:val="ro-RO"/>
              </w:rPr>
            </w:pPr>
            <w:r>
              <w:rPr>
                <w:rFonts w:ascii="Times New Roman" w:hAnsi="Times New Roman" w:cs="Times New Roman"/>
                <w:sz w:val="24"/>
                <w:szCs w:val="24"/>
                <w:lang w:val="ro-RO"/>
              </w:rPr>
              <w:t>E/E</w:t>
            </w:r>
          </w:p>
        </w:tc>
      </w:tr>
      <w:bookmarkEnd w:id="0"/>
    </w:tbl>
    <w:p w14:paraId="220AC207" w14:textId="77777777" w:rsidR="000B7EA4" w:rsidRDefault="000B7EA4" w:rsidP="000B7EA4">
      <w:pPr>
        <w:rPr>
          <w:rFonts w:ascii="Times New Roman" w:hAnsi="Times New Roman" w:cs="Times New Roman"/>
          <w:sz w:val="24"/>
          <w:szCs w:val="24"/>
          <w:lang w:val="fr-FR"/>
        </w:rPr>
      </w:pPr>
    </w:p>
    <w:p w14:paraId="11C2409E" w14:textId="77777777" w:rsidR="00086B9E" w:rsidRDefault="00086B9E" w:rsidP="000B7EA4">
      <w:pPr>
        <w:rPr>
          <w:rFonts w:ascii="Times New Roman" w:hAnsi="Times New Roman" w:cs="Times New Roman"/>
          <w:sz w:val="24"/>
          <w:szCs w:val="24"/>
          <w:lang w:val="fr-FR"/>
        </w:rPr>
      </w:pPr>
    </w:p>
    <w:p w14:paraId="6435981B" w14:textId="77777777" w:rsidR="00086B9E" w:rsidRDefault="00086B9E" w:rsidP="000B7EA4">
      <w:pPr>
        <w:rPr>
          <w:rFonts w:ascii="Times New Roman" w:hAnsi="Times New Roman" w:cs="Times New Roman"/>
          <w:sz w:val="24"/>
          <w:szCs w:val="24"/>
          <w:lang w:val="fr-FR"/>
        </w:rPr>
      </w:pPr>
    </w:p>
    <w:sectPr w:rsidR="00086B9E" w:rsidSect="00A87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039D"/>
    <w:multiLevelType w:val="hybridMultilevel"/>
    <w:tmpl w:val="ADE6BACC"/>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6C2B06"/>
    <w:multiLevelType w:val="hybridMultilevel"/>
    <w:tmpl w:val="8ABE3500"/>
    <w:lvl w:ilvl="0" w:tplc="C73254D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671F9"/>
    <w:multiLevelType w:val="hybridMultilevel"/>
    <w:tmpl w:val="147C57E6"/>
    <w:lvl w:ilvl="0" w:tplc="C73254D8">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9853A9"/>
    <w:multiLevelType w:val="hybridMultilevel"/>
    <w:tmpl w:val="B56207DC"/>
    <w:lvl w:ilvl="0" w:tplc="C73254D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9"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5"/>
  </w:num>
  <w:num w:numId="4">
    <w:abstractNumId w:val="7"/>
  </w:num>
  <w:num w:numId="5">
    <w:abstractNumId w:val="2"/>
  </w:num>
  <w:num w:numId="6">
    <w:abstractNumId w:val="8"/>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53B0"/>
    <w:rsid w:val="00045990"/>
    <w:rsid w:val="00086B9E"/>
    <w:rsid w:val="0009359B"/>
    <w:rsid w:val="000B7EA4"/>
    <w:rsid w:val="001A0E9B"/>
    <w:rsid w:val="001B7667"/>
    <w:rsid w:val="001C21ED"/>
    <w:rsid w:val="002157D4"/>
    <w:rsid w:val="00347E2D"/>
    <w:rsid w:val="003858CE"/>
    <w:rsid w:val="003D6DA4"/>
    <w:rsid w:val="003E6E3F"/>
    <w:rsid w:val="00422885"/>
    <w:rsid w:val="004710AD"/>
    <w:rsid w:val="005B54CD"/>
    <w:rsid w:val="00614AEE"/>
    <w:rsid w:val="00663C6D"/>
    <w:rsid w:val="006B7BBE"/>
    <w:rsid w:val="006C0B62"/>
    <w:rsid w:val="006C1B83"/>
    <w:rsid w:val="007939FF"/>
    <w:rsid w:val="007A3A25"/>
    <w:rsid w:val="007C6698"/>
    <w:rsid w:val="007D18F2"/>
    <w:rsid w:val="007E7885"/>
    <w:rsid w:val="00826578"/>
    <w:rsid w:val="00850420"/>
    <w:rsid w:val="00893506"/>
    <w:rsid w:val="00950E3D"/>
    <w:rsid w:val="00A403F6"/>
    <w:rsid w:val="00A87579"/>
    <w:rsid w:val="00BE6FF3"/>
    <w:rsid w:val="00CB44CC"/>
    <w:rsid w:val="00CC053A"/>
    <w:rsid w:val="00D10C51"/>
    <w:rsid w:val="00D67F6D"/>
    <w:rsid w:val="00DE53B0"/>
    <w:rsid w:val="00E050E0"/>
    <w:rsid w:val="00E658F6"/>
    <w:rsid w:val="00ED4E92"/>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D78B"/>
  <w15:docId w15:val="{86738BFC-1666-4258-AD9D-B4A1C457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6472</Characters>
  <Application>Microsoft Office Word</Application>
  <DocSecurity>0</DocSecurity>
  <Lines>53</Lines>
  <Paragraphs>15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2021-04-05T12:21:00Z</cp:lastPrinted>
  <dcterms:created xsi:type="dcterms:W3CDTF">2021-09-06T06:35:00Z</dcterms:created>
  <dcterms:modified xsi:type="dcterms:W3CDTF">2022-09-12T11:59:00Z</dcterms:modified>
</cp:coreProperties>
</file>