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BF445D" w:rsidRPr="00BF445D" w14:paraId="78A6ADDF" w14:textId="77777777" w:rsidTr="009C446B">
        <w:tc>
          <w:tcPr>
            <w:tcW w:w="2484" w:type="dxa"/>
            <w:shd w:val="clear" w:color="auto" w:fill="DEEAF6" w:themeFill="accent1" w:themeFillTint="33"/>
          </w:tcPr>
          <w:p w14:paraId="3BE885D1"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14:paraId="62628574" w14:textId="1B9F78F7" w:rsidR="00BF445D" w:rsidRPr="0087364B" w:rsidRDefault="004C2030" w:rsidP="00BF445D">
            <w:pPr>
              <w:rPr>
                <w:rFonts w:ascii="Times New Roman" w:hAnsi="Times New Roman" w:cs="Times New Roman"/>
                <w:i/>
                <w:iCs/>
                <w:sz w:val="24"/>
                <w:szCs w:val="24"/>
              </w:rPr>
            </w:pPr>
            <w:r w:rsidRPr="0087364B">
              <w:rPr>
                <w:rFonts w:ascii="Times New Roman" w:hAnsi="Times New Roman" w:cs="Times New Roman"/>
                <w:i/>
                <w:iCs/>
                <w:sz w:val="24"/>
                <w:szCs w:val="24"/>
                <w:lang w:val="en-GB"/>
              </w:rPr>
              <w:t>English / French</w:t>
            </w:r>
            <w:r w:rsidR="00D145CB" w:rsidRPr="0087364B">
              <w:rPr>
                <w:rFonts w:ascii="Times New Roman" w:hAnsi="Times New Roman" w:cs="Times New Roman"/>
                <w:i/>
                <w:iCs/>
                <w:sz w:val="24"/>
                <w:szCs w:val="24"/>
                <w:lang w:val="en-GB"/>
              </w:rPr>
              <w:t>. Public Health</w:t>
            </w:r>
            <w:r w:rsidR="00C57FAD" w:rsidRPr="0087364B">
              <w:rPr>
                <w:rFonts w:ascii="Times New Roman" w:hAnsi="Times New Roman" w:cs="Times New Roman"/>
                <w:i/>
                <w:iCs/>
                <w:sz w:val="24"/>
                <w:szCs w:val="24"/>
                <w:lang w:val="en-GB"/>
              </w:rPr>
              <w:t xml:space="preserve"> </w:t>
            </w:r>
          </w:p>
        </w:tc>
      </w:tr>
      <w:tr w:rsidR="00BF445D" w:rsidRPr="00BF445D" w14:paraId="1757D995" w14:textId="77777777" w:rsidTr="00E56F79">
        <w:tc>
          <w:tcPr>
            <w:tcW w:w="2484" w:type="dxa"/>
          </w:tcPr>
          <w:p w14:paraId="2D693215"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14:paraId="37B32306"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Compulsory</w:t>
            </w:r>
          </w:p>
        </w:tc>
        <w:tc>
          <w:tcPr>
            <w:tcW w:w="3260" w:type="dxa"/>
          </w:tcPr>
          <w:p w14:paraId="6E537D63"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Credits</w:t>
            </w:r>
          </w:p>
        </w:tc>
        <w:tc>
          <w:tcPr>
            <w:tcW w:w="1270" w:type="dxa"/>
            <w:vAlign w:val="center"/>
          </w:tcPr>
          <w:p w14:paraId="13FE2180" w14:textId="77777777" w:rsidR="00BF445D" w:rsidRPr="00BF445D" w:rsidRDefault="004B382F" w:rsidP="00BF445D">
            <w:pPr>
              <w:jc w:val="center"/>
              <w:rPr>
                <w:rFonts w:ascii="Times New Roman" w:hAnsi="Times New Roman" w:cs="Times New Roman"/>
                <w:sz w:val="24"/>
                <w:szCs w:val="24"/>
              </w:rPr>
            </w:pPr>
            <w:r>
              <w:rPr>
                <w:rFonts w:ascii="Times New Roman" w:hAnsi="Times New Roman" w:cs="Times New Roman"/>
                <w:sz w:val="24"/>
                <w:szCs w:val="24"/>
              </w:rPr>
              <w:t>3</w:t>
            </w:r>
          </w:p>
        </w:tc>
      </w:tr>
      <w:tr w:rsidR="00BF445D" w:rsidRPr="00BF445D" w14:paraId="2C9E2930" w14:textId="77777777" w:rsidTr="007973C0">
        <w:tc>
          <w:tcPr>
            <w:tcW w:w="2484" w:type="dxa"/>
          </w:tcPr>
          <w:p w14:paraId="2042F7CE"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14:paraId="44296909" w14:textId="77777777" w:rsidR="00BF445D" w:rsidRPr="00BF445D" w:rsidRDefault="00BF445D" w:rsidP="00BF445D">
            <w:pPr>
              <w:jc w:val="center"/>
              <w:rPr>
                <w:rFonts w:ascii="Times New Roman" w:hAnsi="Times New Roman" w:cs="Times New Roman"/>
                <w:sz w:val="24"/>
                <w:szCs w:val="24"/>
              </w:rPr>
            </w:pPr>
            <w:r w:rsidRPr="00BF445D">
              <w:rPr>
                <w:rFonts w:ascii="Times New Roman" w:hAnsi="Times New Roman" w:cs="Times New Roman"/>
                <w:sz w:val="24"/>
                <w:szCs w:val="18"/>
              </w:rPr>
              <w:t>I</w:t>
            </w:r>
          </w:p>
        </w:tc>
        <w:tc>
          <w:tcPr>
            <w:tcW w:w="3260" w:type="dxa"/>
          </w:tcPr>
          <w:p w14:paraId="03AF57E3"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Semest</w:t>
            </w:r>
            <w:r>
              <w:rPr>
                <w:rFonts w:ascii="Times New Roman" w:hAnsi="Times New Roman" w:cs="Times New Roman"/>
                <w:sz w:val="24"/>
                <w:szCs w:val="24"/>
              </w:rPr>
              <w:t>e</w:t>
            </w:r>
            <w:r w:rsidRPr="00BF445D">
              <w:rPr>
                <w:rFonts w:ascii="Times New Roman" w:hAnsi="Times New Roman" w:cs="Times New Roman"/>
                <w:sz w:val="24"/>
                <w:szCs w:val="24"/>
              </w:rPr>
              <w:t>r</w:t>
            </w:r>
          </w:p>
        </w:tc>
        <w:tc>
          <w:tcPr>
            <w:tcW w:w="1270" w:type="dxa"/>
            <w:vAlign w:val="center"/>
          </w:tcPr>
          <w:p w14:paraId="78CB5C3B" w14:textId="77777777" w:rsidR="00BF445D" w:rsidRPr="00BF445D" w:rsidRDefault="00BF445D" w:rsidP="00BF445D">
            <w:pPr>
              <w:jc w:val="center"/>
              <w:rPr>
                <w:rFonts w:ascii="Times New Roman" w:hAnsi="Times New Roman" w:cs="Times New Roman"/>
                <w:sz w:val="24"/>
                <w:szCs w:val="24"/>
              </w:rPr>
            </w:pPr>
            <w:r w:rsidRPr="00BF445D">
              <w:rPr>
                <w:rFonts w:ascii="Times New Roman" w:hAnsi="Times New Roman" w:cs="Times New Roman"/>
                <w:sz w:val="24"/>
                <w:szCs w:val="24"/>
              </w:rPr>
              <w:t>I-II</w:t>
            </w:r>
          </w:p>
        </w:tc>
      </w:tr>
      <w:tr w:rsidR="00BF445D" w:rsidRPr="00BF445D" w14:paraId="7F1AA273" w14:textId="77777777" w:rsidTr="00E56F79">
        <w:tc>
          <w:tcPr>
            <w:tcW w:w="2484" w:type="dxa"/>
            <w:vMerge w:val="restart"/>
          </w:tcPr>
          <w:p w14:paraId="4A9EE3B0"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14:paraId="4C91BB31"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C</w:t>
            </w:r>
            <w:r>
              <w:rPr>
                <w:rFonts w:ascii="Times New Roman" w:hAnsi="Times New Roman" w:cs="Times New Roman"/>
                <w:sz w:val="24"/>
                <w:szCs w:val="24"/>
              </w:rPr>
              <w:t>ourse</w:t>
            </w:r>
          </w:p>
        </w:tc>
        <w:tc>
          <w:tcPr>
            <w:tcW w:w="851" w:type="dxa"/>
            <w:vAlign w:val="center"/>
          </w:tcPr>
          <w:p w14:paraId="0DC721FE" w14:textId="77777777" w:rsidR="00BF445D" w:rsidRPr="00BF445D" w:rsidRDefault="00BF445D" w:rsidP="00BF445D">
            <w:pPr>
              <w:jc w:val="center"/>
              <w:rPr>
                <w:rFonts w:ascii="Times New Roman" w:hAnsi="Times New Roman" w:cs="Times New Roman"/>
                <w:sz w:val="24"/>
                <w:szCs w:val="24"/>
              </w:rPr>
            </w:pPr>
          </w:p>
        </w:tc>
        <w:tc>
          <w:tcPr>
            <w:tcW w:w="3260" w:type="dxa"/>
          </w:tcPr>
          <w:p w14:paraId="2B6FC2EC" w14:textId="77777777" w:rsidR="00BF445D" w:rsidRPr="00BF445D" w:rsidRDefault="00BF445D" w:rsidP="00BF445D">
            <w:pPr>
              <w:rPr>
                <w:rFonts w:ascii="Times New Roman" w:hAnsi="Times New Roman" w:cs="Times New Roman"/>
                <w:sz w:val="24"/>
                <w:szCs w:val="24"/>
              </w:rPr>
            </w:pPr>
            <w:r>
              <w:rPr>
                <w:rFonts w:ascii="Times New Roman" w:hAnsi="Times New Roman" w:cs="Times New Roman"/>
                <w:sz w:val="24"/>
                <w:szCs w:val="24"/>
              </w:rPr>
              <w:t>P</w:t>
            </w:r>
            <w:r w:rsidRPr="00BF445D">
              <w:rPr>
                <w:rFonts w:ascii="Times New Roman" w:hAnsi="Times New Roman" w:cs="Times New Roman"/>
                <w:sz w:val="24"/>
                <w:szCs w:val="24"/>
              </w:rPr>
              <w:t>ractice</w:t>
            </w:r>
            <w:r>
              <w:rPr>
                <w:rFonts w:ascii="Times New Roman" w:hAnsi="Times New Roman" w:cs="Times New Roman"/>
                <w:sz w:val="24"/>
                <w:szCs w:val="24"/>
              </w:rPr>
              <w:t>/</w:t>
            </w:r>
            <w:r w:rsidRPr="00BF445D">
              <w:rPr>
                <w:rFonts w:ascii="Times New Roman" w:hAnsi="Times New Roman" w:cs="Times New Roman"/>
                <w:sz w:val="24"/>
                <w:szCs w:val="24"/>
              </w:rPr>
              <w:t>laborator</w:t>
            </w:r>
            <w:r>
              <w:rPr>
                <w:rFonts w:ascii="Times New Roman" w:hAnsi="Times New Roman" w:cs="Times New Roman"/>
                <w:sz w:val="24"/>
                <w:szCs w:val="24"/>
              </w:rPr>
              <w:t>y work</w:t>
            </w:r>
          </w:p>
        </w:tc>
        <w:tc>
          <w:tcPr>
            <w:tcW w:w="1270" w:type="dxa"/>
            <w:vAlign w:val="center"/>
          </w:tcPr>
          <w:p w14:paraId="7995B3AB" w14:textId="77777777" w:rsidR="00BF445D" w:rsidRPr="00BF445D" w:rsidRDefault="00BF445D" w:rsidP="00BF445D">
            <w:pPr>
              <w:jc w:val="center"/>
              <w:rPr>
                <w:rFonts w:ascii="Times New Roman" w:hAnsi="Times New Roman" w:cs="Times New Roman"/>
                <w:sz w:val="24"/>
                <w:szCs w:val="24"/>
              </w:rPr>
            </w:pPr>
          </w:p>
        </w:tc>
      </w:tr>
      <w:tr w:rsidR="00BF445D" w:rsidRPr="00BF445D" w14:paraId="26AB425E" w14:textId="77777777" w:rsidTr="00E56F79">
        <w:tc>
          <w:tcPr>
            <w:tcW w:w="2484" w:type="dxa"/>
            <w:vMerge/>
          </w:tcPr>
          <w:p w14:paraId="3BD71561" w14:textId="77777777" w:rsidR="00BF445D" w:rsidRPr="00BF445D" w:rsidRDefault="00BF445D" w:rsidP="00BF445D">
            <w:pPr>
              <w:rPr>
                <w:rFonts w:ascii="Times New Roman" w:hAnsi="Times New Roman" w:cs="Times New Roman"/>
                <w:sz w:val="24"/>
                <w:szCs w:val="24"/>
              </w:rPr>
            </w:pPr>
          </w:p>
        </w:tc>
        <w:tc>
          <w:tcPr>
            <w:tcW w:w="1480" w:type="dxa"/>
          </w:tcPr>
          <w:p w14:paraId="455C10F7"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24"/>
              </w:rPr>
              <w:t>Seminar</w:t>
            </w:r>
          </w:p>
        </w:tc>
        <w:tc>
          <w:tcPr>
            <w:tcW w:w="851" w:type="dxa"/>
            <w:vAlign w:val="center"/>
          </w:tcPr>
          <w:p w14:paraId="7803AEB1" w14:textId="77777777" w:rsidR="00BF445D" w:rsidRPr="00BF445D" w:rsidRDefault="004C2030" w:rsidP="00BF445D">
            <w:pPr>
              <w:jc w:val="center"/>
              <w:rPr>
                <w:rFonts w:ascii="Times New Roman" w:hAnsi="Times New Roman" w:cs="Times New Roman"/>
                <w:sz w:val="24"/>
                <w:szCs w:val="24"/>
              </w:rPr>
            </w:pPr>
            <w:r>
              <w:rPr>
                <w:rFonts w:ascii="Times New Roman" w:hAnsi="Times New Roman" w:cs="Times New Roman"/>
                <w:sz w:val="24"/>
                <w:szCs w:val="24"/>
              </w:rPr>
              <w:t>45</w:t>
            </w:r>
            <w:r w:rsidR="001D648A">
              <w:rPr>
                <w:rFonts w:ascii="Times New Roman" w:hAnsi="Times New Roman" w:cs="Times New Roman"/>
                <w:sz w:val="24"/>
                <w:szCs w:val="24"/>
              </w:rPr>
              <w:t>+45</w:t>
            </w:r>
          </w:p>
        </w:tc>
        <w:tc>
          <w:tcPr>
            <w:tcW w:w="3260" w:type="dxa"/>
          </w:tcPr>
          <w:p w14:paraId="4051A9C5" w14:textId="77777777" w:rsidR="00BF445D" w:rsidRPr="00BF445D" w:rsidRDefault="00BF445D" w:rsidP="00BF445D">
            <w:pPr>
              <w:rPr>
                <w:rFonts w:ascii="Times New Roman" w:hAnsi="Times New Roman" w:cs="Times New Roman"/>
                <w:sz w:val="24"/>
                <w:szCs w:val="24"/>
              </w:rPr>
            </w:pPr>
            <w:r>
              <w:rPr>
                <w:rFonts w:ascii="Times New Roman" w:hAnsi="Times New Roman" w:cs="Times New Roman"/>
                <w:sz w:val="24"/>
                <w:szCs w:val="24"/>
              </w:rPr>
              <w:t>Self</w:t>
            </w:r>
            <w:r w:rsidR="00B56CC9">
              <w:rPr>
                <w:rFonts w:ascii="Times New Roman" w:hAnsi="Times New Roman" w:cs="Times New Roman"/>
                <w:sz w:val="24"/>
                <w:szCs w:val="24"/>
              </w:rPr>
              <w:t>-training</w:t>
            </w:r>
          </w:p>
        </w:tc>
        <w:tc>
          <w:tcPr>
            <w:tcW w:w="1270" w:type="dxa"/>
            <w:vAlign w:val="center"/>
          </w:tcPr>
          <w:p w14:paraId="17EAD2F2" w14:textId="77777777" w:rsidR="00BF445D" w:rsidRPr="00BF445D" w:rsidRDefault="004C2030" w:rsidP="00BF445D">
            <w:pPr>
              <w:jc w:val="center"/>
              <w:rPr>
                <w:rFonts w:ascii="Times New Roman" w:hAnsi="Times New Roman" w:cs="Times New Roman"/>
                <w:sz w:val="24"/>
                <w:szCs w:val="24"/>
              </w:rPr>
            </w:pPr>
            <w:r>
              <w:rPr>
                <w:rFonts w:ascii="Times New Roman" w:hAnsi="Times New Roman" w:cs="Times New Roman"/>
                <w:sz w:val="24"/>
                <w:szCs w:val="24"/>
              </w:rPr>
              <w:t>45</w:t>
            </w:r>
            <w:r w:rsidR="001D648A">
              <w:rPr>
                <w:rFonts w:ascii="Times New Roman" w:hAnsi="Times New Roman" w:cs="Times New Roman"/>
                <w:sz w:val="24"/>
                <w:szCs w:val="24"/>
              </w:rPr>
              <w:t>+45</w:t>
            </w:r>
          </w:p>
        </w:tc>
      </w:tr>
      <w:tr w:rsidR="00BF445D" w:rsidRPr="00BF445D" w14:paraId="22E7B531" w14:textId="77777777" w:rsidTr="0030479C">
        <w:tc>
          <w:tcPr>
            <w:tcW w:w="2484" w:type="dxa"/>
          </w:tcPr>
          <w:p w14:paraId="131DC952"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14:paraId="78C118F7"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iCs/>
                <w:sz w:val="24"/>
                <w:szCs w:val="18"/>
              </w:rPr>
              <w:t>Socio-human orientation</w:t>
            </w:r>
          </w:p>
        </w:tc>
      </w:tr>
      <w:tr w:rsidR="00BF445D" w:rsidRPr="00BF445D" w14:paraId="6EF5D6E8" w14:textId="77777777" w:rsidTr="0030479C">
        <w:tc>
          <w:tcPr>
            <w:tcW w:w="2484" w:type="dxa"/>
          </w:tcPr>
          <w:p w14:paraId="2E1EDD36"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14:paraId="7119343C" w14:textId="1D55F317" w:rsidR="00BF445D" w:rsidRPr="00BF445D" w:rsidRDefault="004C2030" w:rsidP="00BF445D">
            <w:pPr>
              <w:rPr>
                <w:rFonts w:ascii="Times New Roman" w:hAnsi="Times New Roman" w:cs="Times New Roman"/>
                <w:sz w:val="24"/>
                <w:szCs w:val="24"/>
              </w:rPr>
            </w:pPr>
            <w:r w:rsidRPr="00B800EB">
              <w:rPr>
                <w:rFonts w:ascii="Times New Roman" w:hAnsi="Times New Roman" w:cs="Times New Roman"/>
                <w:sz w:val="24"/>
                <w:szCs w:val="24"/>
                <w:lang w:val="en-GB"/>
              </w:rPr>
              <w:t xml:space="preserve">Olga </w:t>
            </w:r>
            <w:proofErr w:type="spellStart"/>
            <w:r w:rsidRPr="00B800EB">
              <w:rPr>
                <w:rFonts w:ascii="Times New Roman" w:hAnsi="Times New Roman" w:cs="Times New Roman"/>
                <w:sz w:val="24"/>
                <w:szCs w:val="24"/>
                <w:lang w:val="en-GB"/>
              </w:rPr>
              <w:t>Tumuruc</w:t>
            </w:r>
            <w:proofErr w:type="spellEnd"/>
            <w:r w:rsidR="0016077E">
              <w:rPr>
                <w:rFonts w:ascii="Times New Roman" w:hAnsi="Times New Roman" w:cs="Times New Roman"/>
                <w:sz w:val="24"/>
                <w:szCs w:val="24"/>
                <w:lang w:val="en-GB"/>
              </w:rPr>
              <w:t>,</w:t>
            </w:r>
            <w:r w:rsidR="0015457F">
              <w:rPr>
                <w:rFonts w:ascii="Times New Roman" w:hAnsi="Times New Roman" w:cs="Times New Roman"/>
                <w:sz w:val="24"/>
                <w:szCs w:val="24"/>
                <w:lang w:val="en-GB"/>
              </w:rPr>
              <w:t xml:space="preserve"> </w:t>
            </w:r>
            <w:r w:rsidRPr="00B800EB">
              <w:rPr>
                <w:rFonts w:ascii="Times New Roman" w:hAnsi="Times New Roman" w:cs="Times New Roman"/>
                <w:sz w:val="24"/>
                <w:szCs w:val="24"/>
                <w:lang w:val="en-GB"/>
              </w:rPr>
              <w:t xml:space="preserve">Ala David, Liliana </w:t>
            </w:r>
            <w:proofErr w:type="spellStart"/>
            <w:r w:rsidRPr="00B800EB">
              <w:rPr>
                <w:rFonts w:ascii="Times New Roman" w:hAnsi="Times New Roman" w:cs="Times New Roman"/>
                <w:sz w:val="24"/>
                <w:szCs w:val="24"/>
                <w:lang w:val="en-GB"/>
              </w:rPr>
              <w:t>Panciuc</w:t>
            </w:r>
            <w:proofErr w:type="spellEnd"/>
            <w:r w:rsidR="0015457F">
              <w:rPr>
                <w:rFonts w:ascii="Times New Roman" w:hAnsi="Times New Roman" w:cs="Times New Roman"/>
                <w:sz w:val="24"/>
                <w:szCs w:val="24"/>
                <w:lang w:val="en-GB"/>
              </w:rPr>
              <w:t xml:space="preserve"> </w:t>
            </w:r>
          </w:p>
        </w:tc>
      </w:tr>
      <w:tr w:rsidR="00BF445D" w:rsidRPr="00BF445D" w14:paraId="73C4A86C" w14:textId="77777777" w:rsidTr="0030479C">
        <w:tc>
          <w:tcPr>
            <w:tcW w:w="2484" w:type="dxa"/>
          </w:tcPr>
          <w:p w14:paraId="68427EE3"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14:paraId="5A0AA700" w14:textId="77777777" w:rsidR="004C2030" w:rsidRPr="00B800EB" w:rsidRDefault="004C2030" w:rsidP="004C2030">
            <w:pPr>
              <w:rPr>
                <w:rFonts w:ascii="Times New Roman" w:hAnsi="Times New Roman" w:cs="Times New Roman"/>
                <w:sz w:val="24"/>
                <w:szCs w:val="24"/>
                <w:lang w:val="en-GB"/>
              </w:rPr>
            </w:pPr>
            <w:r>
              <w:rPr>
                <w:rFonts w:ascii="Times New Roman" w:hAnsi="Times New Roman" w:cs="Times New Roman"/>
                <w:sz w:val="24"/>
                <w:szCs w:val="24"/>
                <w:lang w:val="en-GB"/>
              </w:rPr>
              <w:t>B</w:t>
            </w:r>
            <w:r w:rsidRPr="00B800EB">
              <w:rPr>
                <w:rFonts w:ascii="Times New Roman" w:hAnsi="Times New Roman" w:cs="Times New Roman"/>
                <w:sz w:val="24"/>
                <w:szCs w:val="24"/>
                <w:lang w:val="en-GB"/>
              </w:rPr>
              <w:t>lock no. 3,</w:t>
            </w:r>
          </w:p>
          <w:p w14:paraId="65B5915A" w14:textId="6E38F8C3" w:rsidR="004C2030" w:rsidRPr="00B800EB" w:rsidRDefault="004C2030" w:rsidP="004C2030">
            <w:pPr>
              <w:rPr>
                <w:rFonts w:ascii="Times New Roman" w:hAnsi="Times New Roman" w:cs="Times New Roman"/>
                <w:sz w:val="24"/>
                <w:szCs w:val="24"/>
                <w:lang w:val="en-GB"/>
              </w:rPr>
            </w:pPr>
            <w:r w:rsidRPr="00B800EB">
              <w:rPr>
                <w:rFonts w:ascii="Times New Roman" w:hAnsi="Times New Roman" w:cs="Times New Roman"/>
                <w:sz w:val="24"/>
                <w:szCs w:val="24"/>
                <w:lang w:val="en-GB"/>
              </w:rPr>
              <w:t>194A Ste</w:t>
            </w:r>
            <w:r>
              <w:rPr>
                <w:rFonts w:ascii="Times New Roman" w:hAnsi="Times New Roman" w:cs="Times New Roman"/>
                <w:sz w:val="24"/>
                <w:szCs w:val="24"/>
                <w:lang w:val="en-GB"/>
              </w:rPr>
              <w:t xml:space="preserve">fan </w:t>
            </w:r>
            <w:proofErr w:type="spellStart"/>
            <w:r>
              <w:rPr>
                <w:rFonts w:ascii="Times New Roman" w:hAnsi="Times New Roman" w:cs="Times New Roman"/>
                <w:sz w:val="24"/>
                <w:szCs w:val="24"/>
                <w:lang w:val="en-GB"/>
              </w:rPr>
              <w:t>cel</w:t>
            </w:r>
            <w:proofErr w:type="spellEnd"/>
            <w:r>
              <w:rPr>
                <w:rFonts w:ascii="Times New Roman" w:hAnsi="Times New Roman" w:cs="Times New Roman"/>
                <w:sz w:val="24"/>
                <w:szCs w:val="24"/>
                <w:lang w:val="en-GB"/>
              </w:rPr>
              <w:t xml:space="preserve"> Mare</w:t>
            </w:r>
            <w:r w:rsidRPr="00B800EB">
              <w:rPr>
                <w:rFonts w:ascii="Times New Roman" w:hAnsi="Times New Roman" w:cs="Times New Roman"/>
                <w:sz w:val="24"/>
                <w:szCs w:val="24"/>
                <w:lang w:val="en-GB"/>
              </w:rPr>
              <w:t xml:space="preserve"> </w:t>
            </w:r>
            <w:r w:rsidR="000208B0">
              <w:rPr>
                <w:rFonts w:ascii="Times New Roman" w:hAnsi="Times New Roman" w:cs="Times New Roman"/>
                <w:sz w:val="24"/>
                <w:szCs w:val="24"/>
                <w:lang w:val="en-GB"/>
              </w:rPr>
              <w:t>Blvd.</w:t>
            </w:r>
            <w:r w:rsidRPr="00B800EB">
              <w:rPr>
                <w:rFonts w:ascii="Times New Roman" w:hAnsi="Times New Roman" w:cs="Times New Roman"/>
                <w:sz w:val="24"/>
                <w:szCs w:val="24"/>
                <w:lang w:val="en-GB"/>
              </w:rPr>
              <w:br/>
              <w:t>Chisinau, MD-2004, The Republic of Moldova</w:t>
            </w:r>
          </w:p>
          <w:p w14:paraId="0196082F" w14:textId="77777777" w:rsidR="00BF445D" w:rsidRPr="00BF445D" w:rsidRDefault="004C2030" w:rsidP="004C2030">
            <w:pPr>
              <w:rPr>
                <w:rFonts w:ascii="Times New Roman" w:hAnsi="Times New Roman" w:cs="Times New Roman"/>
                <w:sz w:val="24"/>
                <w:szCs w:val="24"/>
              </w:rPr>
            </w:pPr>
            <w:r w:rsidRPr="00B800EB">
              <w:rPr>
                <w:rFonts w:ascii="Times New Roman" w:hAnsi="Times New Roman" w:cs="Times New Roman"/>
                <w:sz w:val="24"/>
                <w:szCs w:val="24"/>
                <w:lang w:val="en-GB"/>
              </w:rPr>
              <w:t>(+373) 22 205 204</w:t>
            </w:r>
          </w:p>
        </w:tc>
      </w:tr>
      <w:tr w:rsidR="00BF445D" w:rsidRPr="00BF445D" w14:paraId="718B0560" w14:textId="77777777" w:rsidTr="0030479C">
        <w:tc>
          <w:tcPr>
            <w:tcW w:w="2484" w:type="dxa"/>
            <w:vMerge w:val="restart"/>
          </w:tcPr>
          <w:p w14:paraId="5A7E1DA9"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14:paraId="3344CD76" w14:textId="77777777" w:rsidR="00BF445D" w:rsidRPr="004C2030" w:rsidRDefault="004C2030" w:rsidP="00BF445D">
            <w:pPr>
              <w:rPr>
                <w:rFonts w:ascii="Times New Roman" w:hAnsi="Times New Roman" w:cs="Times New Roman"/>
                <w:sz w:val="24"/>
                <w:szCs w:val="24"/>
                <w:lang w:val="en-GB"/>
              </w:rPr>
            </w:pPr>
            <w:r>
              <w:rPr>
                <w:rFonts w:ascii="Times New Roman" w:hAnsi="Times New Roman" w:cs="Times New Roman"/>
                <w:sz w:val="24"/>
                <w:szCs w:val="24"/>
                <w:lang w:val="en-GB"/>
              </w:rPr>
              <w:t>A</w:t>
            </w:r>
            <w:r w:rsidRPr="00B800EB">
              <w:rPr>
                <w:rFonts w:ascii="Times New Roman" w:hAnsi="Times New Roman" w:cs="Times New Roman"/>
                <w:sz w:val="24"/>
                <w:szCs w:val="24"/>
                <w:lang w:val="en-GB"/>
              </w:rPr>
              <w:t>ccording to CECRL</w:t>
            </w:r>
            <w:r>
              <w:rPr>
                <w:rFonts w:ascii="Times New Roman" w:hAnsi="Times New Roman" w:cs="Times New Roman"/>
                <w:sz w:val="24"/>
                <w:szCs w:val="24"/>
                <w:lang w:val="en-GB"/>
              </w:rPr>
              <w:t>, t</w:t>
            </w:r>
            <w:r w:rsidRPr="00B800EB">
              <w:rPr>
                <w:rFonts w:ascii="Times New Roman" w:hAnsi="Times New Roman" w:cs="Times New Roman"/>
                <w:sz w:val="24"/>
                <w:szCs w:val="24"/>
                <w:lang w:val="en-GB"/>
              </w:rPr>
              <w:t>he study of specialized languages ​​requires at least the</w:t>
            </w:r>
            <w:r>
              <w:t xml:space="preserve"> </w:t>
            </w:r>
            <w:r w:rsidRPr="004E13D7">
              <w:rPr>
                <w:rFonts w:ascii="Times New Roman" w:hAnsi="Times New Roman" w:cs="Times New Roman"/>
                <w:sz w:val="24"/>
                <w:szCs w:val="24"/>
                <w:lang w:val="en-GB"/>
              </w:rPr>
              <w:t>A2 and B1 levels of language proficiency</w:t>
            </w:r>
            <w:r w:rsidRPr="00B800EB">
              <w:rPr>
                <w:rFonts w:ascii="Times New Roman" w:hAnsi="Times New Roman" w:cs="Times New Roman"/>
                <w:sz w:val="24"/>
                <w:szCs w:val="24"/>
                <w:lang w:val="en-GB"/>
              </w:rPr>
              <w:t>​​.</w:t>
            </w:r>
          </w:p>
        </w:tc>
      </w:tr>
      <w:tr w:rsidR="00BF445D" w:rsidRPr="00BF445D" w14:paraId="2D06E605" w14:textId="77777777" w:rsidTr="0030479C">
        <w:tc>
          <w:tcPr>
            <w:tcW w:w="2484" w:type="dxa"/>
            <w:vMerge/>
          </w:tcPr>
          <w:p w14:paraId="7D5A2816" w14:textId="77777777" w:rsidR="00BF445D" w:rsidRPr="00BF445D" w:rsidRDefault="00BF445D" w:rsidP="00BF445D">
            <w:pPr>
              <w:rPr>
                <w:rFonts w:ascii="Times New Roman" w:hAnsi="Times New Roman" w:cs="Times New Roman"/>
                <w:sz w:val="24"/>
                <w:szCs w:val="24"/>
              </w:rPr>
            </w:pPr>
          </w:p>
        </w:tc>
        <w:tc>
          <w:tcPr>
            <w:tcW w:w="6861" w:type="dxa"/>
            <w:gridSpan w:val="4"/>
          </w:tcPr>
          <w:p w14:paraId="06C0C9B5" w14:textId="77777777" w:rsidR="00BF445D" w:rsidRPr="004C2030" w:rsidRDefault="004C2030" w:rsidP="00BF445D">
            <w:pPr>
              <w:rPr>
                <w:rFonts w:ascii="Times New Roman" w:hAnsi="Times New Roman" w:cs="Times New Roman"/>
                <w:sz w:val="24"/>
                <w:szCs w:val="24"/>
                <w:lang w:val="en-GB"/>
              </w:rPr>
            </w:pPr>
            <w:r>
              <w:rPr>
                <w:rFonts w:ascii="Times New Roman" w:hAnsi="Times New Roman" w:cs="Times New Roman"/>
                <w:sz w:val="24"/>
                <w:szCs w:val="24"/>
                <w:lang w:val="en-GB"/>
              </w:rPr>
              <w:t>Di</w:t>
            </w:r>
            <w:r w:rsidRPr="00B800EB">
              <w:rPr>
                <w:rFonts w:ascii="Times New Roman" w:hAnsi="Times New Roman" w:cs="Times New Roman"/>
                <w:sz w:val="24"/>
                <w:szCs w:val="24"/>
                <w:lang w:val="en-GB"/>
              </w:rPr>
              <w:t>gital competences</w:t>
            </w:r>
            <w:r>
              <w:rPr>
                <w:rFonts w:ascii="Times New Roman" w:hAnsi="Times New Roman" w:cs="Times New Roman"/>
                <w:sz w:val="24"/>
                <w:szCs w:val="24"/>
                <w:lang w:val="en-GB"/>
              </w:rPr>
              <w:t>,</w:t>
            </w:r>
            <w:r w:rsidRPr="00B800EB">
              <w:rPr>
                <w:rFonts w:ascii="Times New Roman" w:hAnsi="Times New Roman" w:cs="Times New Roman"/>
                <w:sz w:val="24"/>
                <w:szCs w:val="24"/>
                <w:lang w:val="en-GB"/>
              </w:rPr>
              <w:t xml:space="preserve"> communicat</w:t>
            </w:r>
            <w:r>
              <w:rPr>
                <w:rFonts w:ascii="Times New Roman" w:hAnsi="Times New Roman" w:cs="Times New Roman"/>
                <w:sz w:val="24"/>
                <w:szCs w:val="24"/>
                <w:lang w:val="en-GB"/>
              </w:rPr>
              <w:t>ion</w:t>
            </w:r>
            <w:r w:rsidRPr="00B800EB">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team </w:t>
            </w:r>
            <w:r w:rsidRPr="00B800EB">
              <w:rPr>
                <w:rFonts w:ascii="Times New Roman" w:hAnsi="Times New Roman" w:cs="Times New Roman"/>
                <w:sz w:val="24"/>
                <w:szCs w:val="24"/>
                <w:lang w:val="en-GB"/>
              </w:rPr>
              <w:t>work</w:t>
            </w:r>
            <w:r>
              <w:rPr>
                <w:rFonts w:ascii="Times New Roman" w:hAnsi="Times New Roman" w:cs="Times New Roman"/>
                <w:sz w:val="24"/>
                <w:szCs w:val="24"/>
                <w:lang w:val="en-GB"/>
              </w:rPr>
              <w:t>ing</w:t>
            </w:r>
            <w:r w:rsidRPr="00B800EB">
              <w:rPr>
                <w:rFonts w:ascii="Times New Roman" w:hAnsi="Times New Roman" w:cs="Times New Roman"/>
                <w:sz w:val="24"/>
                <w:szCs w:val="24"/>
                <w:lang w:val="en-GB"/>
              </w:rPr>
              <w:t xml:space="preserve"> </w:t>
            </w:r>
            <w:r>
              <w:rPr>
                <w:rFonts w:ascii="Times New Roman" w:hAnsi="Times New Roman" w:cs="Times New Roman"/>
                <w:sz w:val="24"/>
                <w:szCs w:val="24"/>
                <w:lang w:val="en-GB"/>
              </w:rPr>
              <w:t>skills.</w:t>
            </w:r>
          </w:p>
        </w:tc>
      </w:tr>
      <w:tr w:rsidR="00BF445D" w:rsidRPr="00BF445D" w14:paraId="6BB83222" w14:textId="77777777" w:rsidTr="00E56F79">
        <w:tc>
          <w:tcPr>
            <w:tcW w:w="2484" w:type="dxa"/>
            <w:shd w:val="clear" w:color="auto" w:fill="DEEAF6" w:themeFill="accent1" w:themeFillTint="33"/>
          </w:tcPr>
          <w:p w14:paraId="7CB3094E" w14:textId="77777777"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14:paraId="7B78FE14" w14:textId="77777777" w:rsidR="00BF445D" w:rsidRPr="00BF445D" w:rsidRDefault="004C2030" w:rsidP="004C2030">
            <w:pPr>
              <w:rPr>
                <w:rFonts w:ascii="Times New Roman" w:hAnsi="Times New Roman" w:cs="Times New Roman"/>
                <w:i/>
                <w:iCs/>
                <w:sz w:val="24"/>
                <w:szCs w:val="24"/>
              </w:rPr>
            </w:pPr>
            <w:r>
              <w:rPr>
                <w:rFonts w:ascii="Times New Roman" w:hAnsi="Times New Roman" w:cs="Times New Roman"/>
                <w:sz w:val="24"/>
                <w:szCs w:val="24"/>
                <w:lang w:val="en-GB"/>
              </w:rPr>
              <w:t xml:space="preserve">The </w:t>
            </w:r>
            <w:r w:rsidRPr="00B800EB">
              <w:rPr>
                <w:rFonts w:ascii="Times New Roman" w:hAnsi="Times New Roman" w:cs="Times New Roman"/>
                <w:sz w:val="24"/>
                <w:szCs w:val="24"/>
                <w:lang w:val="en-GB"/>
              </w:rPr>
              <w:t>Modern Languages ​</w:t>
            </w:r>
            <w:proofErr w:type="gramStart"/>
            <w:r w:rsidRPr="00B800EB">
              <w:rPr>
                <w:rFonts w:ascii="Times New Roman" w:hAnsi="Times New Roman" w:cs="Times New Roman"/>
                <w:sz w:val="24"/>
                <w:szCs w:val="24"/>
                <w:lang w:val="en-GB"/>
              </w:rPr>
              <w:t>​(</w:t>
            </w:r>
            <w:proofErr w:type="gramEnd"/>
            <w:r w:rsidRPr="00B800EB">
              <w:rPr>
                <w:rFonts w:ascii="Times New Roman" w:hAnsi="Times New Roman" w:cs="Times New Roman"/>
                <w:sz w:val="24"/>
                <w:szCs w:val="24"/>
                <w:lang w:val="en-GB"/>
              </w:rPr>
              <w:t xml:space="preserve">terminological language) is a practical </w:t>
            </w:r>
            <w:r>
              <w:rPr>
                <w:rFonts w:ascii="Times New Roman" w:hAnsi="Times New Roman" w:cs="Times New Roman"/>
                <w:sz w:val="24"/>
                <w:szCs w:val="24"/>
                <w:lang w:val="en-GB"/>
              </w:rPr>
              <w:t xml:space="preserve">discipline </w:t>
            </w:r>
            <w:r w:rsidRPr="00B800EB">
              <w:rPr>
                <w:rFonts w:ascii="Times New Roman" w:hAnsi="Times New Roman" w:cs="Times New Roman"/>
                <w:sz w:val="24"/>
                <w:szCs w:val="24"/>
                <w:lang w:val="en-GB"/>
              </w:rPr>
              <w:t xml:space="preserve">developed for practical application and active use </w:t>
            </w:r>
            <w:r>
              <w:rPr>
                <w:rFonts w:ascii="Times New Roman" w:hAnsi="Times New Roman" w:cs="Times New Roman"/>
                <w:sz w:val="24"/>
                <w:szCs w:val="24"/>
                <w:lang w:val="en-GB"/>
              </w:rPr>
              <w:t>for</w:t>
            </w:r>
            <w:r w:rsidRPr="00B800E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800EB">
              <w:rPr>
                <w:rFonts w:ascii="Times New Roman" w:hAnsi="Times New Roman" w:cs="Times New Roman"/>
                <w:sz w:val="24"/>
                <w:szCs w:val="24"/>
                <w:lang w:val="en-GB"/>
              </w:rPr>
              <w:t>professional training of medical students. The course is</w:t>
            </w:r>
            <w:r>
              <w:rPr>
                <w:rFonts w:ascii="Times New Roman" w:hAnsi="Times New Roman" w:cs="Times New Roman"/>
                <w:sz w:val="24"/>
                <w:szCs w:val="24"/>
                <w:lang w:val="en-GB"/>
              </w:rPr>
              <w:t xml:space="preserve"> </w:t>
            </w:r>
            <w:r w:rsidRPr="00B800EB">
              <w:rPr>
                <w:rFonts w:ascii="Times New Roman" w:hAnsi="Times New Roman" w:cs="Times New Roman"/>
                <w:sz w:val="24"/>
                <w:szCs w:val="24"/>
                <w:lang w:val="en-GB"/>
              </w:rPr>
              <w:t>oriented towards the formation of the linguistic competences established by the Common European Framework of Reference for Languages ​​/ CECRL /</w:t>
            </w:r>
            <w:r>
              <w:rPr>
                <w:rFonts w:ascii="Times New Roman" w:hAnsi="Times New Roman" w:cs="Times New Roman"/>
                <w:sz w:val="24"/>
                <w:szCs w:val="24"/>
                <w:lang w:val="en-GB"/>
              </w:rPr>
              <w:t xml:space="preserve">. The Modern Languages discipline </w:t>
            </w:r>
            <w:r w:rsidRPr="00B800EB">
              <w:rPr>
                <w:rFonts w:ascii="Times New Roman" w:hAnsi="Times New Roman" w:cs="Times New Roman"/>
                <w:sz w:val="24"/>
                <w:szCs w:val="24"/>
                <w:lang w:val="en-GB"/>
              </w:rPr>
              <w:t>is aimed</w:t>
            </w:r>
            <w:r>
              <w:rPr>
                <w:rFonts w:ascii="Times New Roman" w:hAnsi="Times New Roman" w:cs="Times New Roman"/>
                <w:sz w:val="24"/>
                <w:szCs w:val="24"/>
                <w:lang w:val="en-GB"/>
              </w:rPr>
              <w:t xml:space="preserve"> to:</w:t>
            </w:r>
            <w:r w:rsidRPr="00B800EB">
              <w:rPr>
                <w:rFonts w:ascii="Times New Roman" w:hAnsi="Times New Roman" w:cs="Times New Roman"/>
                <w:sz w:val="24"/>
                <w:szCs w:val="24"/>
                <w:lang w:val="en-GB"/>
              </w:rPr>
              <w:t xml:space="preserve"> teach </w:t>
            </w:r>
            <w:r>
              <w:rPr>
                <w:rFonts w:ascii="Times New Roman" w:hAnsi="Times New Roman" w:cs="Times New Roman"/>
                <w:sz w:val="24"/>
                <w:szCs w:val="24"/>
                <w:lang w:val="en-GB"/>
              </w:rPr>
              <w:t xml:space="preserve">medical </w:t>
            </w:r>
            <w:r w:rsidRPr="00B800EB">
              <w:rPr>
                <w:rFonts w:ascii="Times New Roman" w:hAnsi="Times New Roman" w:cs="Times New Roman"/>
                <w:sz w:val="24"/>
                <w:szCs w:val="24"/>
                <w:lang w:val="en-GB"/>
              </w:rPr>
              <w:t>students the essential medical terminolog</w:t>
            </w:r>
            <w:r>
              <w:rPr>
                <w:rFonts w:ascii="Times New Roman" w:hAnsi="Times New Roman" w:cs="Times New Roman"/>
                <w:sz w:val="24"/>
                <w:szCs w:val="24"/>
                <w:lang w:val="en-GB"/>
              </w:rPr>
              <w:t xml:space="preserve">y; </w:t>
            </w:r>
            <w:r w:rsidRPr="00B800EB">
              <w:rPr>
                <w:rFonts w:ascii="Times New Roman" w:hAnsi="Times New Roman" w:cs="Times New Roman"/>
                <w:sz w:val="24"/>
                <w:szCs w:val="24"/>
                <w:lang w:val="en-GB"/>
              </w:rPr>
              <w:t xml:space="preserve">train </w:t>
            </w:r>
            <w:r>
              <w:rPr>
                <w:rFonts w:ascii="Times New Roman" w:hAnsi="Times New Roman" w:cs="Times New Roman"/>
                <w:sz w:val="24"/>
                <w:szCs w:val="24"/>
                <w:lang w:val="en-GB"/>
              </w:rPr>
              <w:t>them</w:t>
            </w:r>
            <w:r w:rsidRPr="00B800EB">
              <w:rPr>
                <w:rFonts w:ascii="Times New Roman" w:hAnsi="Times New Roman" w:cs="Times New Roman"/>
                <w:sz w:val="24"/>
                <w:szCs w:val="24"/>
                <w:lang w:val="en-GB"/>
              </w:rPr>
              <w:t xml:space="preserve"> to obtain solid linguistic skills that are necessary for academic, intercultural and professional integration</w:t>
            </w:r>
            <w:r>
              <w:rPr>
                <w:rFonts w:ascii="Times New Roman" w:hAnsi="Times New Roman" w:cs="Times New Roman"/>
                <w:sz w:val="24"/>
                <w:szCs w:val="24"/>
                <w:lang w:val="en-GB"/>
              </w:rPr>
              <w:t xml:space="preserve"> etc.</w:t>
            </w:r>
            <w:r>
              <w:rPr>
                <w:rFonts w:ascii="Times New Roman" w:hAnsi="Times New Roman" w:cs="Times New Roman"/>
                <w:sz w:val="24"/>
                <w:szCs w:val="24"/>
                <w:lang w:val="en-GB"/>
              </w:rPr>
              <w:br/>
            </w:r>
            <w:r w:rsidRPr="00B800EB">
              <w:rPr>
                <w:rFonts w:ascii="Times New Roman" w:hAnsi="Times New Roman" w:cs="Times New Roman"/>
                <w:sz w:val="24"/>
                <w:szCs w:val="24"/>
                <w:lang w:val="en-GB"/>
              </w:rPr>
              <w:t>The formative orientation of university education and the professional training of students constitute the milestones for</w:t>
            </w:r>
            <w:r>
              <w:rPr>
                <w:rFonts w:ascii="Times New Roman" w:hAnsi="Times New Roman" w:cs="Times New Roman"/>
                <w:sz w:val="24"/>
                <w:szCs w:val="24"/>
                <w:lang w:val="en-GB"/>
              </w:rPr>
              <w:t xml:space="preserve">: </w:t>
            </w:r>
            <w:r w:rsidRPr="00B800EB">
              <w:rPr>
                <w:rFonts w:ascii="Times New Roman" w:hAnsi="Times New Roman" w:cs="Times New Roman"/>
                <w:sz w:val="24"/>
                <w:szCs w:val="24"/>
                <w:lang w:val="en-GB"/>
              </w:rPr>
              <w:t>professional training of public health specialists; communication in foreign language</w:t>
            </w:r>
            <w:r>
              <w:rPr>
                <w:rFonts w:ascii="Times New Roman" w:hAnsi="Times New Roman" w:cs="Times New Roman"/>
                <w:sz w:val="24"/>
                <w:szCs w:val="24"/>
                <w:lang w:val="en-GB"/>
              </w:rPr>
              <w:t>s</w:t>
            </w:r>
            <w:r w:rsidRPr="00B800EB">
              <w:rPr>
                <w:rFonts w:ascii="Times New Roman" w:hAnsi="Times New Roman" w:cs="Times New Roman"/>
                <w:sz w:val="24"/>
                <w:szCs w:val="24"/>
                <w:lang w:val="en-GB"/>
              </w:rPr>
              <w:t>; facilitat</w:t>
            </w:r>
            <w:r>
              <w:rPr>
                <w:rFonts w:ascii="Times New Roman" w:hAnsi="Times New Roman" w:cs="Times New Roman"/>
                <w:sz w:val="24"/>
                <w:szCs w:val="24"/>
                <w:lang w:val="en-GB"/>
              </w:rPr>
              <w:t xml:space="preserve">ed </w:t>
            </w:r>
            <w:r w:rsidRPr="00B800EB">
              <w:rPr>
                <w:rFonts w:ascii="Times New Roman" w:hAnsi="Times New Roman" w:cs="Times New Roman"/>
                <w:sz w:val="24"/>
                <w:szCs w:val="24"/>
                <w:lang w:val="en-GB"/>
              </w:rPr>
              <w:t xml:space="preserve">communication in the international </w:t>
            </w:r>
            <w:r>
              <w:rPr>
                <w:rFonts w:ascii="Times New Roman" w:hAnsi="Times New Roman" w:cs="Times New Roman"/>
                <w:sz w:val="24"/>
                <w:szCs w:val="24"/>
                <w:lang w:val="en-GB"/>
              </w:rPr>
              <w:t>community</w:t>
            </w:r>
            <w:r w:rsidRPr="00B800EB">
              <w:rPr>
                <w:rFonts w:ascii="Times New Roman" w:hAnsi="Times New Roman" w:cs="Times New Roman"/>
                <w:sz w:val="24"/>
                <w:szCs w:val="24"/>
                <w:lang w:val="en-GB"/>
              </w:rPr>
              <w:t>; cooperation in the field of public health;</w:t>
            </w:r>
            <w:r>
              <w:rPr>
                <w:rFonts w:ascii="Times New Roman" w:hAnsi="Times New Roman" w:cs="Times New Roman"/>
                <w:sz w:val="24"/>
                <w:szCs w:val="24"/>
                <w:lang w:val="en-GB"/>
              </w:rPr>
              <w:t xml:space="preserve"> gaining advantage</w:t>
            </w:r>
            <w:r w:rsidRPr="00B800EB">
              <w:rPr>
                <w:rFonts w:ascii="Times New Roman" w:hAnsi="Times New Roman" w:cs="Times New Roman"/>
                <w:sz w:val="24"/>
                <w:szCs w:val="24"/>
                <w:lang w:val="en-GB"/>
              </w:rPr>
              <w:t xml:space="preserve"> skills on the labour market.</w:t>
            </w:r>
          </w:p>
        </w:tc>
      </w:tr>
      <w:tr w:rsidR="00BF445D" w:rsidRPr="00BF445D" w14:paraId="2431FA90" w14:textId="77777777" w:rsidTr="00E56F79">
        <w:tc>
          <w:tcPr>
            <w:tcW w:w="2484" w:type="dxa"/>
          </w:tcPr>
          <w:p w14:paraId="14683FB6"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14:paraId="7E60D83E" w14:textId="77777777" w:rsidR="004C2030" w:rsidRPr="00B800EB" w:rsidRDefault="004C2030" w:rsidP="004C2030">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Introduction to public health. History of public health. Faculty of Public Health. Public health specialists (multidisciplinary teams). The water. Sanitation. Hygiene. Health, safety and the environment. Food safety. Occupational health. Statistics and informatics in health. International cooperation in the field of health. World health organizations. Immunity. The </w:t>
            </w:r>
            <w:r w:rsidR="004B382F" w:rsidRPr="00B800EB">
              <w:rPr>
                <w:rFonts w:ascii="Times New Roman" w:hAnsi="Times New Roman" w:cs="Times New Roman"/>
                <w:sz w:val="24"/>
                <w:szCs w:val="24"/>
                <w:lang w:val="en-GB"/>
              </w:rPr>
              <w:t>defence</w:t>
            </w:r>
            <w:r w:rsidRPr="00B800EB">
              <w:rPr>
                <w:rFonts w:ascii="Times New Roman" w:hAnsi="Times New Roman" w:cs="Times New Roman"/>
                <w:sz w:val="24"/>
                <w:szCs w:val="24"/>
                <w:lang w:val="en-GB"/>
              </w:rPr>
              <w:t xml:space="preserve"> mechanisms of the human body. Immunization. Concept. Characteristics. Antibiotics. Antibiotic resistance. Epidemiology. Characteristics. Health promotion and health education. </w:t>
            </w:r>
            <w:r w:rsidR="004B382F" w:rsidRPr="00B800EB">
              <w:rPr>
                <w:rFonts w:ascii="Times New Roman" w:hAnsi="Times New Roman" w:cs="Times New Roman"/>
                <w:sz w:val="24"/>
                <w:szCs w:val="24"/>
                <w:lang w:val="en-GB"/>
              </w:rPr>
              <w:t>Behaviour</w:t>
            </w:r>
            <w:r w:rsidRPr="00B800EB">
              <w:rPr>
                <w:rFonts w:ascii="Times New Roman" w:hAnsi="Times New Roman" w:cs="Times New Roman"/>
                <w:sz w:val="24"/>
                <w:szCs w:val="24"/>
                <w:lang w:val="en-GB"/>
              </w:rPr>
              <w:t xml:space="preserve"> change patterns. Public health ethics. The concepts of health and disease. Communicable diseases. Infections of the gastrointestinal tract. Skin and mucosal infections. Respiratory tract infections. Diseases transmitted by insects (arthropods). Noncommunicable diseases. Cardiovascular diseases. Cancer. Chronic diseases of the respiratory system. Diabetes. Eating Disorders. Mental health. Medical sociology, social and economic policies in health.</w:t>
            </w:r>
          </w:p>
          <w:p w14:paraId="6454CC64" w14:textId="77777777" w:rsidR="00BF445D" w:rsidRPr="00BF445D" w:rsidRDefault="00BF445D" w:rsidP="00BF445D">
            <w:pPr>
              <w:rPr>
                <w:rFonts w:ascii="Times New Roman" w:hAnsi="Times New Roman" w:cs="Times New Roman"/>
                <w:sz w:val="24"/>
                <w:szCs w:val="24"/>
              </w:rPr>
            </w:pPr>
          </w:p>
        </w:tc>
      </w:tr>
      <w:tr w:rsidR="00BF445D" w:rsidRPr="00BF445D" w14:paraId="2EC53490" w14:textId="77777777" w:rsidTr="00E56F79">
        <w:tc>
          <w:tcPr>
            <w:tcW w:w="2484" w:type="dxa"/>
            <w:shd w:val="clear" w:color="auto" w:fill="DEEAF6" w:themeFill="accent1" w:themeFillTint="33"/>
          </w:tcPr>
          <w:p w14:paraId="2C661ECF"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14:paraId="64B8C363"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to define the particularities</w:t>
            </w:r>
            <w:r>
              <w:rPr>
                <w:rFonts w:ascii="Times New Roman" w:hAnsi="Times New Roman" w:cs="Times New Roman"/>
                <w:sz w:val="24"/>
                <w:szCs w:val="24"/>
                <w:lang w:val="en-GB"/>
              </w:rPr>
              <w:t xml:space="preserve"> of the terminology related to medical language</w:t>
            </w:r>
            <w:r w:rsidRPr="00B800EB">
              <w:rPr>
                <w:rFonts w:ascii="Times New Roman" w:hAnsi="Times New Roman" w:cs="Times New Roman"/>
                <w:sz w:val="24"/>
                <w:szCs w:val="24"/>
                <w:lang w:val="en-GB"/>
              </w:rPr>
              <w:t>;</w:t>
            </w:r>
          </w:p>
          <w:p w14:paraId="1F2CA527"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to identify the specialized particularities of the medical language used in the field of public health;</w:t>
            </w:r>
          </w:p>
          <w:p w14:paraId="0EC88A22"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to use the authentic lexicon specialized in the current communication within the professional</w:t>
            </w:r>
            <w:r>
              <w:rPr>
                <w:rFonts w:ascii="Times New Roman" w:hAnsi="Times New Roman" w:cs="Times New Roman"/>
                <w:sz w:val="24"/>
                <w:szCs w:val="24"/>
                <w:lang w:val="en-GB"/>
              </w:rPr>
              <w:t xml:space="preserve"> area</w:t>
            </w:r>
            <w:r w:rsidRPr="00B800EB">
              <w:rPr>
                <w:rFonts w:ascii="Times New Roman" w:hAnsi="Times New Roman" w:cs="Times New Roman"/>
                <w:sz w:val="24"/>
                <w:szCs w:val="24"/>
                <w:lang w:val="en-GB"/>
              </w:rPr>
              <w:t>;</w:t>
            </w:r>
          </w:p>
          <w:p w14:paraId="3E680056"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lastRenderedPageBreak/>
              <w:t xml:space="preserve">• to apply the training mechanisms and the </w:t>
            </w:r>
            <w:r>
              <w:rPr>
                <w:rFonts w:ascii="Times New Roman" w:hAnsi="Times New Roman" w:cs="Times New Roman"/>
                <w:sz w:val="24"/>
                <w:szCs w:val="24"/>
                <w:lang w:val="en-GB"/>
              </w:rPr>
              <w:t>particularities</w:t>
            </w:r>
            <w:r w:rsidRPr="00B800EB">
              <w:rPr>
                <w:rFonts w:ascii="Times New Roman" w:hAnsi="Times New Roman" w:cs="Times New Roman"/>
                <w:sz w:val="24"/>
                <w:szCs w:val="24"/>
                <w:lang w:val="en-GB"/>
              </w:rPr>
              <w:t xml:space="preserve"> of a message or statement with a professional aspect;</w:t>
            </w:r>
          </w:p>
          <w:p w14:paraId="36E1AFBF"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define the grammatical structures characteristic </w:t>
            </w:r>
            <w:r>
              <w:rPr>
                <w:rFonts w:ascii="Times New Roman" w:hAnsi="Times New Roman" w:cs="Times New Roman"/>
                <w:sz w:val="24"/>
                <w:szCs w:val="24"/>
                <w:lang w:val="en-GB"/>
              </w:rPr>
              <w:t>for</w:t>
            </w:r>
            <w:r w:rsidRPr="00B800EB">
              <w:rPr>
                <w:rFonts w:ascii="Times New Roman" w:hAnsi="Times New Roman" w:cs="Times New Roman"/>
                <w:sz w:val="24"/>
                <w:szCs w:val="24"/>
                <w:lang w:val="en-GB"/>
              </w:rPr>
              <w:t xml:space="preserve"> the foreign language with a professional </w:t>
            </w:r>
            <w:r>
              <w:rPr>
                <w:rFonts w:ascii="Times New Roman" w:hAnsi="Times New Roman" w:cs="Times New Roman"/>
                <w:sz w:val="24"/>
                <w:szCs w:val="24"/>
                <w:lang w:val="en-GB"/>
              </w:rPr>
              <w:t>orientation</w:t>
            </w:r>
            <w:r w:rsidRPr="00B800EB">
              <w:rPr>
                <w:rFonts w:ascii="Times New Roman" w:hAnsi="Times New Roman" w:cs="Times New Roman"/>
                <w:sz w:val="24"/>
                <w:szCs w:val="24"/>
                <w:lang w:val="en-GB"/>
              </w:rPr>
              <w:t>;</w:t>
            </w:r>
          </w:p>
          <w:p w14:paraId="0B1FF753"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B800EB">
              <w:rPr>
                <w:rFonts w:ascii="Times New Roman" w:hAnsi="Times New Roman" w:cs="Times New Roman"/>
                <w:sz w:val="24"/>
                <w:szCs w:val="24"/>
                <w:lang w:val="en-GB"/>
              </w:rPr>
              <w:t xml:space="preserve">identify the medical </w:t>
            </w:r>
            <w:r>
              <w:rPr>
                <w:rFonts w:ascii="Times New Roman" w:hAnsi="Times New Roman" w:cs="Times New Roman"/>
                <w:sz w:val="24"/>
                <w:szCs w:val="24"/>
                <w:lang w:val="en-GB"/>
              </w:rPr>
              <w:t>terminology</w:t>
            </w:r>
            <w:r w:rsidRPr="00B800EB">
              <w:rPr>
                <w:rFonts w:ascii="Times New Roman" w:hAnsi="Times New Roman" w:cs="Times New Roman"/>
                <w:sz w:val="24"/>
                <w:szCs w:val="24"/>
                <w:lang w:val="en-GB"/>
              </w:rPr>
              <w:t xml:space="preserve"> used in the field of public health for the purpose of subsequent use of language and communication skills (oral and written expression);</w:t>
            </w:r>
          </w:p>
          <w:p w14:paraId="645FE2D2"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w:t>
            </w:r>
            <w:r>
              <w:rPr>
                <w:rFonts w:ascii="Times New Roman" w:hAnsi="Times New Roman" w:cs="Times New Roman"/>
                <w:sz w:val="24"/>
                <w:szCs w:val="24"/>
                <w:lang w:val="en-GB"/>
              </w:rPr>
              <w:t>learn</w:t>
            </w:r>
            <w:r w:rsidRPr="00B800EB">
              <w:rPr>
                <w:rFonts w:ascii="Times New Roman" w:hAnsi="Times New Roman" w:cs="Times New Roman"/>
                <w:sz w:val="24"/>
                <w:szCs w:val="24"/>
                <w:lang w:val="en-GB"/>
              </w:rPr>
              <w:t xml:space="preserve"> basic principles and notions in the field of public health necessary in the subsequent collaboration and participation </w:t>
            </w:r>
            <w:r>
              <w:rPr>
                <w:rFonts w:ascii="Times New Roman" w:hAnsi="Times New Roman" w:cs="Times New Roman"/>
                <w:sz w:val="24"/>
                <w:szCs w:val="24"/>
                <w:lang w:val="en-GB"/>
              </w:rPr>
              <w:t>at</w:t>
            </w:r>
            <w:r w:rsidRPr="00B800EB">
              <w:rPr>
                <w:rFonts w:ascii="Times New Roman" w:hAnsi="Times New Roman" w:cs="Times New Roman"/>
                <w:sz w:val="24"/>
                <w:szCs w:val="24"/>
                <w:lang w:val="en-GB"/>
              </w:rPr>
              <w:t xml:space="preserve"> international conferences/projects;</w:t>
            </w:r>
          </w:p>
          <w:p w14:paraId="4D8D90EB"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to interpret ideas, projects, processes, theoretical and practical contents of the discipline;</w:t>
            </w:r>
            <w:r>
              <w:rPr>
                <w:rFonts w:ascii="Times New Roman" w:hAnsi="Times New Roman" w:cs="Times New Roman"/>
                <w:sz w:val="24"/>
                <w:szCs w:val="24"/>
                <w:lang w:val="en-GB"/>
              </w:rPr>
              <w:t xml:space="preserve"> </w:t>
            </w:r>
          </w:p>
          <w:p w14:paraId="4AFD6029"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get </w:t>
            </w:r>
            <w:r w:rsidRPr="00B800EB">
              <w:rPr>
                <w:rFonts w:ascii="Times New Roman" w:hAnsi="Times New Roman" w:cs="Times New Roman"/>
                <w:sz w:val="24"/>
                <w:szCs w:val="24"/>
                <w:lang w:val="en-GB"/>
              </w:rPr>
              <w:t xml:space="preserve">the reading </w:t>
            </w:r>
            <w:r>
              <w:rPr>
                <w:rFonts w:ascii="Times New Roman" w:hAnsi="Times New Roman" w:cs="Times New Roman"/>
                <w:sz w:val="24"/>
                <w:szCs w:val="24"/>
                <w:lang w:val="en-GB"/>
              </w:rPr>
              <w:t xml:space="preserve">comprehension </w:t>
            </w:r>
            <w:r w:rsidRPr="00B800EB">
              <w:rPr>
                <w:rFonts w:ascii="Times New Roman" w:hAnsi="Times New Roman" w:cs="Times New Roman"/>
                <w:sz w:val="24"/>
                <w:szCs w:val="24"/>
                <w:lang w:val="en-GB"/>
              </w:rPr>
              <w:t>skills of articles (articles)</w:t>
            </w:r>
            <w:r>
              <w:rPr>
                <w:rFonts w:ascii="Times New Roman" w:hAnsi="Times New Roman" w:cs="Times New Roman"/>
                <w:sz w:val="24"/>
                <w:szCs w:val="24"/>
                <w:lang w:val="en-GB"/>
              </w:rPr>
              <w:t xml:space="preserve"> such as: </w:t>
            </w:r>
            <w:r w:rsidRPr="00B800EB">
              <w:rPr>
                <w:rFonts w:ascii="Times New Roman" w:hAnsi="Times New Roman" w:cs="Times New Roman"/>
                <w:sz w:val="24"/>
                <w:szCs w:val="24"/>
                <w:lang w:val="en-GB"/>
              </w:rPr>
              <w:t>cursive (comprehension of specialized text</w:t>
            </w:r>
            <w:r>
              <w:rPr>
                <w:rFonts w:ascii="Times New Roman" w:hAnsi="Times New Roman" w:cs="Times New Roman"/>
                <w:sz w:val="24"/>
                <w:szCs w:val="24"/>
                <w:lang w:val="en-GB"/>
              </w:rPr>
              <w:t xml:space="preserve"> content</w:t>
            </w:r>
            <w:r w:rsidRPr="00B800EB">
              <w:rPr>
                <w:rFonts w:ascii="Times New Roman" w:hAnsi="Times New Roman" w:cs="Times New Roman"/>
                <w:sz w:val="24"/>
                <w:szCs w:val="24"/>
                <w:lang w:val="en-GB"/>
              </w:rPr>
              <w:t>), selective (synthesis of information)</w:t>
            </w:r>
            <w:r>
              <w:rPr>
                <w:rFonts w:ascii="Times New Roman" w:hAnsi="Times New Roman" w:cs="Times New Roman"/>
                <w:sz w:val="24"/>
                <w:szCs w:val="24"/>
                <w:lang w:val="en-GB"/>
              </w:rPr>
              <w:t>,</w:t>
            </w:r>
            <w:r w:rsidRPr="00B800EB">
              <w:rPr>
                <w:rFonts w:ascii="Times New Roman" w:hAnsi="Times New Roman" w:cs="Times New Roman"/>
                <w:sz w:val="24"/>
                <w:szCs w:val="24"/>
                <w:lang w:val="en-GB"/>
              </w:rPr>
              <w:t xml:space="preserve"> and total (comprehension of the</w:t>
            </w:r>
            <w:r>
              <w:rPr>
                <w:rFonts w:ascii="Times New Roman" w:hAnsi="Times New Roman" w:cs="Times New Roman"/>
                <w:sz w:val="24"/>
                <w:szCs w:val="24"/>
                <w:lang w:val="en-GB"/>
              </w:rPr>
              <w:t xml:space="preserve"> text</w:t>
            </w:r>
            <w:r w:rsidRPr="00B800EB">
              <w:rPr>
                <w:rFonts w:ascii="Times New Roman" w:hAnsi="Times New Roman" w:cs="Times New Roman"/>
                <w:sz w:val="24"/>
                <w:szCs w:val="24"/>
                <w:lang w:val="en-GB"/>
              </w:rPr>
              <w:t xml:space="preserve"> content);</w:t>
            </w:r>
          </w:p>
          <w:p w14:paraId="755EE819" w14:textId="77777777" w:rsidR="00E406BE" w:rsidRPr="00401DBC" w:rsidRDefault="00E406BE" w:rsidP="00E406BE">
            <w:pPr>
              <w:rPr>
                <w:rFonts w:ascii="Times New Roman" w:hAnsi="Times New Roman" w:cs="Times New Roman"/>
                <w:sz w:val="24"/>
                <w:szCs w:val="24"/>
                <w:lang w:val="en-GB"/>
              </w:rPr>
            </w:pPr>
            <w:r w:rsidRPr="00401DBC">
              <w:rPr>
                <w:rFonts w:ascii="Times New Roman" w:hAnsi="Times New Roman" w:cs="Times New Roman"/>
                <w:sz w:val="24"/>
                <w:szCs w:val="24"/>
                <w:lang w:val="en-GB"/>
              </w:rPr>
              <w:t xml:space="preserve">• to render the content of the specialized text in </w:t>
            </w:r>
            <w:r>
              <w:rPr>
                <w:rFonts w:ascii="Times New Roman" w:hAnsi="Times New Roman" w:cs="Times New Roman"/>
                <w:sz w:val="24"/>
                <w:szCs w:val="24"/>
                <w:lang w:val="en-GB"/>
              </w:rPr>
              <w:t>a</w:t>
            </w:r>
            <w:r w:rsidRPr="00401DBC">
              <w:rPr>
                <w:rFonts w:ascii="Times New Roman" w:hAnsi="Times New Roman" w:cs="Times New Roman"/>
                <w:sz w:val="24"/>
                <w:szCs w:val="24"/>
                <w:lang w:val="en-GB"/>
              </w:rPr>
              <w:t xml:space="preserve"> foreign language;</w:t>
            </w:r>
          </w:p>
          <w:p w14:paraId="54FAF3CD" w14:textId="77777777" w:rsidR="00E406BE" w:rsidRPr="00401DBC" w:rsidRDefault="00E406BE" w:rsidP="00E406BE">
            <w:pPr>
              <w:rPr>
                <w:rFonts w:ascii="Times New Roman" w:hAnsi="Times New Roman" w:cs="Times New Roman"/>
                <w:sz w:val="24"/>
                <w:szCs w:val="24"/>
                <w:lang w:val="en-GB"/>
              </w:rPr>
            </w:pPr>
            <w:r w:rsidRPr="00401DBC">
              <w:rPr>
                <w:rFonts w:ascii="Times New Roman" w:hAnsi="Times New Roman" w:cs="Times New Roman"/>
                <w:sz w:val="24"/>
                <w:szCs w:val="24"/>
                <w:lang w:val="en-GB"/>
              </w:rPr>
              <w:t>• to get translation skills of texts, articles, documents, prescriptions</w:t>
            </w:r>
            <w:r>
              <w:rPr>
                <w:rFonts w:ascii="Times New Roman" w:hAnsi="Times New Roman" w:cs="Times New Roman"/>
                <w:sz w:val="24"/>
                <w:szCs w:val="24"/>
                <w:lang w:val="en-GB"/>
              </w:rPr>
              <w:t xml:space="preserve"> etc.</w:t>
            </w:r>
          </w:p>
          <w:p w14:paraId="3A67EEE4" w14:textId="77777777" w:rsidR="00E406BE" w:rsidRPr="00401DBC" w:rsidRDefault="00E406BE" w:rsidP="00E406BE">
            <w:pPr>
              <w:rPr>
                <w:rFonts w:ascii="Times New Roman" w:hAnsi="Times New Roman" w:cs="Times New Roman"/>
                <w:sz w:val="24"/>
                <w:szCs w:val="24"/>
                <w:lang w:val="en-GB"/>
              </w:rPr>
            </w:pPr>
            <w:r w:rsidRPr="00401DBC">
              <w:rPr>
                <w:rFonts w:ascii="Times New Roman" w:hAnsi="Times New Roman" w:cs="Times New Roman"/>
                <w:sz w:val="24"/>
                <w:szCs w:val="24"/>
                <w:lang w:val="en-GB"/>
              </w:rPr>
              <w:t xml:space="preserve">• to develop </w:t>
            </w:r>
            <w:r w:rsidRPr="00401DBC">
              <w:rPr>
                <w:rFonts w:ascii="Times New Roman" w:hAnsi="Times New Roman" w:cs="Times New Roman"/>
                <w:sz w:val="24"/>
                <w:szCs w:val="24"/>
                <w:shd w:val="clear" w:color="auto" w:fill="FFFFFF"/>
              </w:rPr>
              <w:t xml:space="preserve">summarizing and synthesizing </w:t>
            </w:r>
            <w:r w:rsidRPr="00401DBC">
              <w:rPr>
                <w:rFonts w:ascii="Times New Roman" w:hAnsi="Times New Roman" w:cs="Times New Roman"/>
                <w:sz w:val="24"/>
                <w:szCs w:val="24"/>
                <w:lang w:val="en-GB"/>
              </w:rPr>
              <w:t>skills;</w:t>
            </w:r>
          </w:p>
          <w:p w14:paraId="40447E7D" w14:textId="77777777" w:rsidR="00E406BE" w:rsidRPr="00401DBC" w:rsidRDefault="00E406BE" w:rsidP="00E406BE">
            <w:pPr>
              <w:rPr>
                <w:rFonts w:ascii="Times New Roman" w:hAnsi="Times New Roman" w:cs="Times New Roman"/>
                <w:sz w:val="24"/>
                <w:szCs w:val="24"/>
                <w:lang w:val="en-GB"/>
              </w:rPr>
            </w:pPr>
            <w:r w:rsidRPr="00401DBC">
              <w:rPr>
                <w:rFonts w:ascii="Times New Roman" w:hAnsi="Times New Roman" w:cs="Times New Roman"/>
                <w:sz w:val="24"/>
                <w:szCs w:val="24"/>
                <w:lang w:val="en-GB"/>
              </w:rPr>
              <w:t xml:space="preserve">• to develop communication skills </w:t>
            </w:r>
            <w:r>
              <w:rPr>
                <w:rFonts w:ascii="Times New Roman" w:hAnsi="Times New Roman" w:cs="Times New Roman"/>
                <w:sz w:val="24"/>
                <w:szCs w:val="24"/>
                <w:lang w:val="en-GB"/>
              </w:rPr>
              <w:t>for:</w:t>
            </w:r>
            <w:r w:rsidRPr="00401DBC">
              <w:rPr>
                <w:rFonts w:ascii="Times New Roman" w:hAnsi="Times New Roman" w:cs="Times New Roman"/>
                <w:sz w:val="24"/>
                <w:szCs w:val="24"/>
                <w:lang w:val="en-GB"/>
              </w:rPr>
              <w:t xml:space="preserve"> discussions, dialogues, </w:t>
            </w:r>
            <w:r>
              <w:rPr>
                <w:rFonts w:ascii="Times New Roman" w:hAnsi="Times New Roman" w:cs="Times New Roman"/>
                <w:sz w:val="24"/>
                <w:szCs w:val="24"/>
                <w:lang w:val="en-GB"/>
              </w:rPr>
              <w:t xml:space="preserve">and professional </w:t>
            </w:r>
            <w:r w:rsidRPr="00401DBC">
              <w:rPr>
                <w:rFonts w:ascii="Times New Roman" w:hAnsi="Times New Roman" w:cs="Times New Roman"/>
                <w:sz w:val="24"/>
                <w:szCs w:val="24"/>
                <w:lang w:val="en-GB"/>
              </w:rPr>
              <w:t>thematic debate</w:t>
            </w:r>
            <w:r>
              <w:rPr>
                <w:rFonts w:ascii="Times New Roman" w:hAnsi="Times New Roman" w:cs="Times New Roman"/>
                <w:sz w:val="24"/>
                <w:szCs w:val="24"/>
                <w:lang w:val="en-GB"/>
              </w:rPr>
              <w:t>s.</w:t>
            </w:r>
          </w:p>
          <w:p w14:paraId="1EB55D33" w14:textId="77777777" w:rsidR="00BF445D" w:rsidRPr="00BF445D" w:rsidRDefault="00BF445D" w:rsidP="00BF445D">
            <w:pPr>
              <w:rPr>
                <w:rFonts w:ascii="Times New Roman" w:hAnsi="Times New Roman" w:cs="Times New Roman"/>
                <w:sz w:val="24"/>
                <w:szCs w:val="24"/>
              </w:rPr>
            </w:pPr>
          </w:p>
        </w:tc>
      </w:tr>
      <w:tr w:rsidR="00BF445D" w:rsidRPr="00BF445D" w14:paraId="5590F9A8" w14:textId="77777777" w:rsidTr="00E56F79">
        <w:tc>
          <w:tcPr>
            <w:tcW w:w="2484" w:type="dxa"/>
          </w:tcPr>
          <w:p w14:paraId="5E7E3348" w14:textId="77777777" w:rsidR="00BF445D" w:rsidRPr="00BF445D" w:rsidRDefault="00E406BE" w:rsidP="00BF445D">
            <w:pPr>
              <w:rPr>
                <w:rFonts w:ascii="Times New Roman" w:hAnsi="Times New Roman" w:cs="Times New Roman"/>
                <w:sz w:val="24"/>
                <w:szCs w:val="24"/>
              </w:rPr>
            </w:pPr>
            <w:r>
              <w:rPr>
                <w:rFonts w:ascii="Times New Roman" w:hAnsi="Times New Roman" w:cs="Times New Roman"/>
                <w:sz w:val="24"/>
                <w:szCs w:val="24"/>
              </w:rPr>
              <w:lastRenderedPageBreak/>
              <w:t>Practical</w:t>
            </w:r>
            <w:r w:rsidR="00B56CC9">
              <w:rPr>
                <w:rFonts w:ascii="Times New Roman" w:hAnsi="Times New Roman" w:cs="Times New Roman"/>
                <w:sz w:val="24"/>
                <w:szCs w:val="24"/>
              </w:rPr>
              <w:t xml:space="preserve"> skills</w:t>
            </w:r>
          </w:p>
        </w:tc>
        <w:tc>
          <w:tcPr>
            <w:tcW w:w="6861" w:type="dxa"/>
            <w:gridSpan w:val="4"/>
          </w:tcPr>
          <w:p w14:paraId="2A822920"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w:t>
            </w:r>
            <w:proofErr w:type="spellStart"/>
            <w:r w:rsidRPr="00B800EB">
              <w:rPr>
                <w:rFonts w:ascii="Times New Roman" w:hAnsi="Times New Roman" w:cs="Times New Roman"/>
                <w:sz w:val="24"/>
                <w:szCs w:val="24"/>
                <w:lang w:val="en-GB"/>
              </w:rPr>
              <w:t>analy</w:t>
            </w:r>
            <w:r>
              <w:rPr>
                <w:rFonts w:ascii="Times New Roman" w:hAnsi="Times New Roman" w:cs="Times New Roman"/>
                <w:sz w:val="24"/>
                <w:szCs w:val="24"/>
                <w:lang w:val="en-GB"/>
              </w:rPr>
              <w:t>z</w:t>
            </w:r>
            <w:r w:rsidRPr="00B800EB">
              <w:rPr>
                <w:rFonts w:ascii="Times New Roman" w:hAnsi="Times New Roman" w:cs="Times New Roman"/>
                <w:sz w:val="24"/>
                <w:szCs w:val="24"/>
                <w:lang w:val="en-GB"/>
              </w:rPr>
              <w:t>e</w:t>
            </w:r>
            <w:proofErr w:type="spellEnd"/>
            <w:r w:rsidRPr="00B800EB">
              <w:rPr>
                <w:rFonts w:ascii="Times New Roman" w:hAnsi="Times New Roman" w:cs="Times New Roman"/>
                <w:sz w:val="24"/>
                <w:szCs w:val="24"/>
                <w:lang w:val="en-GB"/>
              </w:rPr>
              <w:t xml:space="preserve"> and synthesize information from authentic sources and present it in oral or written form;</w:t>
            </w:r>
          </w:p>
          <w:p w14:paraId="5E706D8A"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use </w:t>
            </w:r>
            <w:r>
              <w:rPr>
                <w:rFonts w:ascii="Times New Roman" w:hAnsi="Times New Roman" w:cs="Times New Roman"/>
                <w:sz w:val="24"/>
                <w:szCs w:val="24"/>
                <w:lang w:val="en-GB"/>
              </w:rPr>
              <w:t>learning</w:t>
            </w:r>
            <w:r w:rsidRPr="00B800EB">
              <w:rPr>
                <w:rFonts w:ascii="Times New Roman" w:hAnsi="Times New Roman" w:cs="Times New Roman"/>
                <w:sz w:val="24"/>
                <w:szCs w:val="24"/>
                <w:lang w:val="en-GB"/>
              </w:rPr>
              <w:t xml:space="preserve"> and communication skills in a professional environment,</w:t>
            </w:r>
            <w:r>
              <w:rPr>
                <w:rFonts w:ascii="Times New Roman" w:hAnsi="Times New Roman" w:cs="Times New Roman"/>
                <w:sz w:val="24"/>
                <w:szCs w:val="24"/>
                <w:lang w:val="en-GB"/>
              </w:rPr>
              <w:t xml:space="preserve"> by</w:t>
            </w:r>
            <w:r w:rsidRPr="00B800EB">
              <w:rPr>
                <w:rFonts w:ascii="Times New Roman" w:hAnsi="Times New Roman" w:cs="Times New Roman"/>
                <w:sz w:val="24"/>
                <w:szCs w:val="24"/>
                <w:lang w:val="en-GB"/>
              </w:rPr>
              <w:t xml:space="preserve"> using specific topics in the field of </w:t>
            </w:r>
            <w:r>
              <w:rPr>
                <w:rFonts w:ascii="Times New Roman" w:hAnsi="Times New Roman" w:cs="Times New Roman"/>
                <w:sz w:val="24"/>
                <w:szCs w:val="24"/>
                <w:lang w:val="en-GB"/>
              </w:rPr>
              <w:t xml:space="preserve">public </w:t>
            </w:r>
            <w:r w:rsidRPr="00B800EB">
              <w:rPr>
                <w:rFonts w:ascii="Times New Roman" w:hAnsi="Times New Roman" w:cs="Times New Roman"/>
                <w:sz w:val="24"/>
                <w:szCs w:val="24"/>
                <w:lang w:val="en-GB"/>
              </w:rPr>
              <w:t>health in order to promote an intercultural and interdisciplinary dialogue;</w:t>
            </w:r>
          </w:p>
          <w:p w14:paraId="1A273AD3" w14:textId="77777777" w:rsidR="00E406BE" w:rsidRPr="00B800EB" w:rsidRDefault="00E406BE" w:rsidP="00E406BE">
            <w:pPr>
              <w:rPr>
                <w:rFonts w:ascii="Times New Roman" w:hAnsi="Times New Roman" w:cs="Times New Roman"/>
                <w:sz w:val="24"/>
                <w:szCs w:val="24"/>
                <w:lang w:val="en-GB"/>
              </w:rPr>
            </w:pPr>
            <w:r w:rsidRPr="00B800EB">
              <w:rPr>
                <w:rFonts w:ascii="Times New Roman" w:hAnsi="Times New Roman" w:cs="Times New Roman"/>
                <w:sz w:val="24"/>
                <w:szCs w:val="24"/>
                <w:lang w:val="en-GB"/>
              </w:rPr>
              <w:t xml:space="preserve">• to </w:t>
            </w:r>
            <w:r>
              <w:rPr>
                <w:rFonts w:ascii="Times New Roman" w:hAnsi="Times New Roman" w:cs="Times New Roman"/>
                <w:sz w:val="24"/>
                <w:szCs w:val="24"/>
                <w:lang w:val="en-GB"/>
              </w:rPr>
              <w:t>put in practice</w:t>
            </w:r>
            <w:r w:rsidRPr="00B800EB">
              <w:rPr>
                <w:rFonts w:ascii="Times New Roman" w:hAnsi="Times New Roman" w:cs="Times New Roman"/>
                <w:sz w:val="24"/>
                <w:szCs w:val="24"/>
                <w:lang w:val="en-GB"/>
              </w:rPr>
              <w:t xml:space="preserve"> the knowledge acquired in the research / writing activity of some specialized works in </w:t>
            </w:r>
            <w:r>
              <w:rPr>
                <w:rFonts w:ascii="Times New Roman" w:hAnsi="Times New Roman" w:cs="Times New Roman"/>
                <w:sz w:val="24"/>
                <w:szCs w:val="24"/>
                <w:lang w:val="en-GB"/>
              </w:rPr>
              <w:t>a</w:t>
            </w:r>
            <w:r w:rsidRPr="00B800EB">
              <w:rPr>
                <w:rFonts w:ascii="Times New Roman" w:hAnsi="Times New Roman" w:cs="Times New Roman"/>
                <w:sz w:val="24"/>
                <w:szCs w:val="24"/>
                <w:lang w:val="en-GB"/>
              </w:rPr>
              <w:t xml:space="preserve"> foreign language.</w:t>
            </w:r>
          </w:p>
          <w:p w14:paraId="6E087582" w14:textId="77777777" w:rsidR="00BF445D" w:rsidRPr="00BF445D" w:rsidRDefault="00BF445D" w:rsidP="00BF445D">
            <w:pPr>
              <w:rPr>
                <w:rFonts w:ascii="Times New Roman" w:hAnsi="Times New Roman" w:cs="Times New Roman"/>
                <w:sz w:val="24"/>
                <w:szCs w:val="24"/>
              </w:rPr>
            </w:pPr>
          </w:p>
        </w:tc>
      </w:tr>
      <w:tr w:rsidR="00BF445D" w:rsidRPr="00BF445D" w14:paraId="60675607" w14:textId="77777777" w:rsidTr="00E56F79">
        <w:tc>
          <w:tcPr>
            <w:tcW w:w="2484" w:type="dxa"/>
            <w:shd w:val="clear" w:color="auto" w:fill="DEEAF6" w:themeFill="accent1" w:themeFillTint="33"/>
          </w:tcPr>
          <w:p w14:paraId="35C67E92" w14:textId="77777777"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14:paraId="1AF26708" w14:textId="77777777" w:rsidR="00BF445D" w:rsidRPr="00BF445D" w:rsidRDefault="00E406BE" w:rsidP="00BF445D">
            <w:pPr>
              <w:rPr>
                <w:rFonts w:ascii="Times New Roman" w:hAnsi="Times New Roman" w:cs="Times New Roman"/>
                <w:sz w:val="24"/>
                <w:szCs w:val="24"/>
              </w:rPr>
            </w:pPr>
            <w:r>
              <w:rPr>
                <w:rFonts w:ascii="Times New Roman" w:hAnsi="Times New Roman" w:cs="Times New Roman"/>
                <w:sz w:val="24"/>
                <w:szCs w:val="24"/>
              </w:rPr>
              <w:t xml:space="preserve">Exam </w:t>
            </w:r>
          </w:p>
        </w:tc>
      </w:tr>
    </w:tbl>
    <w:p w14:paraId="775C2641" w14:textId="77777777" w:rsidR="00BF445D" w:rsidRPr="00BF445D" w:rsidRDefault="00BF445D"/>
    <w:p w14:paraId="2534720B" w14:textId="77777777" w:rsidR="00BF445D" w:rsidRPr="00BF445D" w:rsidRDefault="00BF445D"/>
    <w:p w14:paraId="6807CF29" w14:textId="77777777" w:rsidR="00BF445D" w:rsidRPr="00BF445D" w:rsidRDefault="00BF445D"/>
    <w:p w14:paraId="0EA33675" w14:textId="77777777" w:rsidR="000B7EA4" w:rsidRPr="00BF445D" w:rsidRDefault="000B7EA4" w:rsidP="000B7EA4">
      <w:pPr>
        <w:rPr>
          <w:rFonts w:ascii="Times New Roman" w:hAnsi="Times New Roman" w:cs="Times New Roman"/>
          <w:sz w:val="24"/>
          <w:szCs w:val="24"/>
        </w:rPr>
      </w:pPr>
    </w:p>
    <w:p w14:paraId="266CE2D3" w14:textId="77777777" w:rsidR="00086B9E" w:rsidRPr="00BF445D" w:rsidRDefault="00086B9E" w:rsidP="000B7EA4">
      <w:pPr>
        <w:rPr>
          <w:rFonts w:ascii="Times New Roman" w:hAnsi="Times New Roman" w:cs="Times New Roman"/>
          <w:sz w:val="24"/>
          <w:szCs w:val="24"/>
        </w:rPr>
      </w:pPr>
    </w:p>
    <w:p w14:paraId="3A467498" w14:textId="77777777" w:rsidR="00086B9E" w:rsidRPr="00BF445D" w:rsidRDefault="00086B9E" w:rsidP="000B7EA4">
      <w:pPr>
        <w:rPr>
          <w:rFonts w:ascii="Times New Roman" w:hAnsi="Times New Roman" w:cs="Times New Roman"/>
          <w:sz w:val="24"/>
          <w:szCs w:val="24"/>
        </w:rPr>
      </w:pPr>
    </w:p>
    <w:p w14:paraId="3BF3D10C" w14:textId="77777777" w:rsidR="00086B9E" w:rsidRPr="00BF445D" w:rsidRDefault="00086B9E" w:rsidP="000B7EA4">
      <w:pPr>
        <w:rPr>
          <w:rFonts w:ascii="Times New Roman" w:hAnsi="Times New Roman" w:cs="Times New Roman"/>
          <w:sz w:val="24"/>
          <w:szCs w:val="24"/>
        </w:rPr>
      </w:pPr>
    </w:p>
    <w:sectPr w:rsidR="00086B9E" w:rsidRPr="00BF445D" w:rsidSect="00D45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B0"/>
    <w:rsid w:val="000208B0"/>
    <w:rsid w:val="00045990"/>
    <w:rsid w:val="00086B9E"/>
    <w:rsid w:val="0009359B"/>
    <w:rsid w:val="000B7EA4"/>
    <w:rsid w:val="0015457F"/>
    <w:rsid w:val="0016077E"/>
    <w:rsid w:val="001A1020"/>
    <w:rsid w:val="001B7667"/>
    <w:rsid w:val="001D648A"/>
    <w:rsid w:val="001F3EDE"/>
    <w:rsid w:val="00274F9F"/>
    <w:rsid w:val="00320CF0"/>
    <w:rsid w:val="00347E2D"/>
    <w:rsid w:val="003E00BB"/>
    <w:rsid w:val="00421FFD"/>
    <w:rsid w:val="004710AD"/>
    <w:rsid w:val="00475265"/>
    <w:rsid w:val="004B382F"/>
    <w:rsid w:val="004C2030"/>
    <w:rsid w:val="004C6BC5"/>
    <w:rsid w:val="004E3C2F"/>
    <w:rsid w:val="00610EC5"/>
    <w:rsid w:val="006B7BBE"/>
    <w:rsid w:val="007939FF"/>
    <w:rsid w:val="007C6698"/>
    <w:rsid w:val="007D18F2"/>
    <w:rsid w:val="0087364B"/>
    <w:rsid w:val="00893506"/>
    <w:rsid w:val="009E362E"/>
    <w:rsid w:val="00A707C0"/>
    <w:rsid w:val="00AC727E"/>
    <w:rsid w:val="00B56CC9"/>
    <w:rsid w:val="00BA323A"/>
    <w:rsid w:val="00BE6FF3"/>
    <w:rsid w:val="00BF445D"/>
    <w:rsid w:val="00C57FAD"/>
    <w:rsid w:val="00CB44CC"/>
    <w:rsid w:val="00D145CB"/>
    <w:rsid w:val="00D45FDA"/>
    <w:rsid w:val="00D67F6D"/>
    <w:rsid w:val="00DE53B0"/>
    <w:rsid w:val="00E406BE"/>
    <w:rsid w:val="00E70347"/>
    <w:rsid w:val="00EE45F0"/>
    <w:rsid w:val="00FC607C"/>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8729"/>
  <w15:docId w15:val="{AF58A5DB-8EAF-403F-8FEC-4D461297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7</cp:revision>
  <cp:lastPrinted>2021-04-05T12:21:00Z</cp:lastPrinted>
  <dcterms:created xsi:type="dcterms:W3CDTF">2022-09-09T10:38:00Z</dcterms:created>
  <dcterms:modified xsi:type="dcterms:W3CDTF">2022-09-12T11:50:00Z</dcterms:modified>
</cp:coreProperties>
</file>