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3858CE" w14:paraId="52DB8AFD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6F9075AF" w14:textId="77777777" w:rsidR="000B7EA4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Name of discipline</w:t>
            </w:r>
          </w:p>
        </w:tc>
        <w:tc>
          <w:tcPr>
            <w:tcW w:w="6861" w:type="dxa"/>
            <w:gridSpan w:val="4"/>
            <w:vAlign w:val="center"/>
          </w:tcPr>
          <w:p w14:paraId="13FFAEA4" w14:textId="693D99E0" w:rsidR="000B7EA4" w:rsidRPr="00681D85" w:rsidRDefault="0004755E" w:rsidP="00A4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1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</w:t>
            </w:r>
            <w:r w:rsidR="00F0183D" w:rsidRPr="00681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Optometry</w:t>
            </w:r>
          </w:p>
        </w:tc>
      </w:tr>
      <w:tr w:rsidR="00826578" w:rsidRPr="003858CE" w14:paraId="6A359F90" w14:textId="77777777" w:rsidTr="003858CE">
        <w:tc>
          <w:tcPr>
            <w:tcW w:w="2484" w:type="dxa"/>
          </w:tcPr>
          <w:p w14:paraId="4B6FFBB4" w14:textId="77777777" w:rsidR="00826578" w:rsidRPr="003858CE" w:rsidRDefault="00902B5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331" w:type="dxa"/>
            <w:gridSpan w:val="2"/>
          </w:tcPr>
          <w:p w14:paraId="22180288" w14:textId="2B8CDE67" w:rsidR="00826578" w:rsidRPr="003858CE" w:rsidRDefault="00D70C8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Optional </w:t>
            </w:r>
          </w:p>
        </w:tc>
        <w:tc>
          <w:tcPr>
            <w:tcW w:w="3260" w:type="dxa"/>
            <w:vAlign w:val="center"/>
          </w:tcPr>
          <w:p w14:paraId="0E25E297" w14:textId="77777777" w:rsidR="00826578" w:rsidRPr="003858CE" w:rsidRDefault="00902B58" w:rsidP="0038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270" w:type="dxa"/>
            <w:vAlign w:val="center"/>
          </w:tcPr>
          <w:p w14:paraId="5E7283C2" w14:textId="6092A642" w:rsidR="00826578" w:rsidRPr="003858CE" w:rsidRDefault="00D70C88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3F6" w:rsidRPr="003858CE" w14:paraId="6DFC8AB8" w14:textId="77777777" w:rsidTr="00826578">
        <w:tc>
          <w:tcPr>
            <w:tcW w:w="2484" w:type="dxa"/>
          </w:tcPr>
          <w:p w14:paraId="26373B58" w14:textId="77777777" w:rsidR="00A403F6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31" w:type="dxa"/>
            <w:gridSpan w:val="2"/>
            <w:vAlign w:val="center"/>
          </w:tcPr>
          <w:p w14:paraId="2FEC6541" w14:textId="0020BAA4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0C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1AF530A1" w14:textId="77777777" w:rsidR="00A403F6" w:rsidRPr="003858CE" w:rsidRDefault="00902B58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270" w:type="dxa"/>
            <w:vAlign w:val="center"/>
          </w:tcPr>
          <w:p w14:paraId="4B5744F0" w14:textId="4822F513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0C8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26578" w:rsidRPr="003858CE" w14:paraId="5D9F7068" w14:textId="77777777" w:rsidTr="00826578">
        <w:tc>
          <w:tcPr>
            <w:tcW w:w="2484" w:type="dxa"/>
            <w:vMerge w:val="restart"/>
          </w:tcPr>
          <w:p w14:paraId="0C62A564" w14:textId="77777777" w:rsidR="00826578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480" w:type="dxa"/>
          </w:tcPr>
          <w:p w14:paraId="3F6F9A36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902B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urs</w:t>
            </w:r>
            <w:r w:rsidR="00902B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77BDBE4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3260" w:type="dxa"/>
          </w:tcPr>
          <w:p w14:paraId="25AF7E3D" w14:textId="6F733DBE" w:rsidR="00826578" w:rsidRPr="003858CE" w:rsidRDefault="00902B58" w:rsidP="00902B5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Practic</w:t>
            </w:r>
            <w:r w:rsidR="000475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work</w:t>
            </w:r>
            <w:proofErr w:type="spellEnd"/>
          </w:p>
        </w:tc>
        <w:tc>
          <w:tcPr>
            <w:tcW w:w="1270" w:type="dxa"/>
            <w:vAlign w:val="center"/>
          </w:tcPr>
          <w:p w14:paraId="588ABDC7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826578" w:rsidRPr="003858CE" w14:paraId="19B930F1" w14:textId="77777777" w:rsidTr="00826578">
        <w:tc>
          <w:tcPr>
            <w:tcW w:w="2484" w:type="dxa"/>
            <w:vMerge/>
          </w:tcPr>
          <w:p w14:paraId="48A81BF3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4450EC5" w14:textId="4CE5783D" w:rsidR="00826578" w:rsidRPr="003858CE" w:rsidRDefault="00902B5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</w:t>
            </w:r>
            <w:r w:rsidR="007C7C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851" w:type="dxa"/>
            <w:vAlign w:val="center"/>
          </w:tcPr>
          <w:p w14:paraId="18547F13" w14:textId="06450100" w:rsidR="00826578" w:rsidRPr="003858CE" w:rsidRDefault="00D70C8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8B5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3260" w:type="dxa"/>
          </w:tcPr>
          <w:p w14:paraId="7C9BB7C4" w14:textId="19B8627F" w:rsidR="00826578" w:rsidRPr="003858CE" w:rsidRDefault="00902B58" w:rsidP="00902B5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training</w:t>
            </w:r>
            <w:r w:rsidR="007C7C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C7C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work</w:t>
            </w:r>
            <w:proofErr w:type="spellEnd"/>
          </w:p>
        </w:tc>
        <w:tc>
          <w:tcPr>
            <w:tcW w:w="1270" w:type="dxa"/>
            <w:vAlign w:val="center"/>
          </w:tcPr>
          <w:p w14:paraId="7CE5DF6C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</w:tr>
      <w:tr w:rsidR="000B7EA4" w:rsidRPr="003858CE" w14:paraId="04D2DDC7" w14:textId="77777777" w:rsidTr="00826578">
        <w:tc>
          <w:tcPr>
            <w:tcW w:w="2484" w:type="dxa"/>
          </w:tcPr>
          <w:p w14:paraId="70974705" w14:textId="77777777" w:rsidR="000B7EA4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6861" w:type="dxa"/>
            <w:gridSpan w:val="4"/>
            <w:vAlign w:val="center"/>
          </w:tcPr>
          <w:p w14:paraId="768C70DE" w14:textId="77777777" w:rsidR="000B7EA4" w:rsidRPr="009522C6" w:rsidRDefault="00902B58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Socio-human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orientation</w:t>
            </w:r>
            <w:proofErr w:type="spellEnd"/>
          </w:p>
        </w:tc>
      </w:tr>
      <w:tr w:rsidR="000B7EA4" w:rsidRPr="003858CE" w14:paraId="3BBA3F4C" w14:textId="77777777" w:rsidTr="00826578">
        <w:tc>
          <w:tcPr>
            <w:tcW w:w="2484" w:type="dxa"/>
          </w:tcPr>
          <w:p w14:paraId="2892C8C7" w14:textId="77777777" w:rsidR="000B7EA4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holder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14:paraId="222D3796" w14:textId="46072B0F" w:rsidR="000B7EA4" w:rsidRPr="00F0183D" w:rsidRDefault="00D70C88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3D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  <w:proofErr w:type="spellEnd"/>
            <w:r w:rsidRPr="00F0183D">
              <w:rPr>
                <w:rFonts w:ascii="Times New Roman" w:hAnsi="Times New Roman" w:cs="Times New Roman"/>
                <w:sz w:val="24"/>
                <w:szCs w:val="24"/>
              </w:rPr>
              <w:t xml:space="preserve"> OALA</w:t>
            </w:r>
            <w:r w:rsidR="00147DAE" w:rsidRPr="00F0183D">
              <w:rPr>
                <w:rFonts w:ascii="Times New Roman" w:hAnsi="Times New Roman" w:cs="Times New Roman"/>
                <w:sz w:val="24"/>
                <w:szCs w:val="24"/>
              </w:rPr>
              <w:t>, university assistant</w:t>
            </w:r>
          </w:p>
        </w:tc>
      </w:tr>
      <w:tr w:rsidR="000B7EA4" w:rsidRPr="00D3426D" w14:paraId="62DCF096" w14:textId="77777777" w:rsidTr="00826578">
        <w:tc>
          <w:tcPr>
            <w:tcW w:w="2484" w:type="dxa"/>
          </w:tcPr>
          <w:p w14:paraId="731B1D39" w14:textId="77777777" w:rsidR="000B7EA4" w:rsidRPr="003858CE" w:rsidRDefault="00902B58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Location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14:paraId="723D1302" w14:textId="77777777" w:rsidR="004B65D7" w:rsidRDefault="00937A00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6476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idactic building no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.3</w:t>
            </w:r>
          </w:p>
          <w:p w14:paraId="2C0F24F2" w14:textId="12C4D06D" w:rsidR="00D3426D" w:rsidRPr="004B65D7" w:rsidRDefault="004B65D7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B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194A </w:t>
            </w:r>
            <w:proofErr w:type="spellStart"/>
            <w:r w:rsidRPr="004B65D7">
              <w:rPr>
                <w:rFonts w:ascii="Times New Roman" w:eastAsia="Calibri" w:hAnsi="Times New Roman" w:cs="Times New Roman"/>
                <w:sz w:val="24"/>
                <w:szCs w:val="24"/>
              </w:rPr>
              <w:t>Ștefan</w:t>
            </w:r>
            <w:proofErr w:type="spellEnd"/>
            <w:r w:rsidRPr="004B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="00147DAE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="00147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7DAE">
              <w:rPr>
                <w:rFonts w:ascii="Times New Roman" w:eastAsia="Calibri" w:hAnsi="Times New Roman" w:cs="Times New Roman"/>
                <w:sz w:val="24"/>
                <w:szCs w:val="24"/>
              </w:rPr>
              <w:t>Sfânt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091D12" w14:textId="77777777" w:rsidR="00D3426D" w:rsidRPr="009522C6" w:rsidRDefault="00E92192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Chişină</w:t>
            </w:r>
            <w:r w:rsidR="006476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proofErr w:type="spellEnd"/>
            <w:r w:rsidR="006476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MD-2004, Republic of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Moldova</w:t>
            </w:r>
          </w:p>
          <w:p w14:paraId="64AD2E7A" w14:textId="77777777" w:rsidR="00D3426D" w:rsidRPr="009522C6" w:rsidRDefault="00D3426D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22 205 204</w:t>
            </w:r>
          </w:p>
        </w:tc>
      </w:tr>
      <w:tr w:rsidR="007C7C1A" w:rsidRPr="008B53B4" w14:paraId="16569E81" w14:textId="77777777" w:rsidTr="00F15AEC">
        <w:trPr>
          <w:trHeight w:val="1431"/>
        </w:trPr>
        <w:tc>
          <w:tcPr>
            <w:tcW w:w="2484" w:type="dxa"/>
          </w:tcPr>
          <w:p w14:paraId="51068468" w14:textId="77777777" w:rsidR="007C7C1A" w:rsidRPr="00BF445D" w:rsidRDefault="007C7C1A" w:rsidP="00AD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Conditionings and prerequisites of:</w:t>
            </w:r>
          </w:p>
        </w:tc>
        <w:tc>
          <w:tcPr>
            <w:tcW w:w="6861" w:type="dxa"/>
            <w:gridSpan w:val="4"/>
            <w:vAlign w:val="center"/>
          </w:tcPr>
          <w:p w14:paraId="4A23750D" w14:textId="77777777" w:rsidR="007C7C1A" w:rsidRPr="0004755E" w:rsidRDefault="007C7C1A" w:rsidP="0004755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study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specialized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languages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requires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minimum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level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A2-B1 of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foreign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knowledge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according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CEFRL.</w:t>
            </w:r>
          </w:p>
          <w:p w14:paraId="0212626D" w14:textId="4D4E4CA9" w:rsidR="007C7C1A" w:rsidRPr="00413252" w:rsidRDefault="007C7C1A" w:rsidP="0004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Minimum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level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A2-B1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language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knowledge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according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CEFRL, digital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skills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communication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teamwork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skills</w:t>
            </w:r>
            <w:proofErr w:type="spellEnd"/>
            <w:r w:rsidRPr="000475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AD7BEA" w:rsidRPr="008B53B4" w14:paraId="08DDB197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115DBAB8" w14:textId="77777777" w:rsidR="00AD7BEA" w:rsidRPr="003858CE" w:rsidRDefault="00AD7BEA" w:rsidP="00AD7B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4376EBC9" w14:textId="24317F2E" w:rsidR="0004755E" w:rsidRPr="0004755E" w:rsidRDefault="0004755E" w:rsidP="000475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The discipline </w:t>
            </w:r>
            <w:r w:rsidRPr="00047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 xml:space="preserve">Modern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Languages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(English)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practical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course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intended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for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second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year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students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Faculty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Optometry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practically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apply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actively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use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English medical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terminology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training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professional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activity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The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course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r w:rsidRPr="00047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 xml:space="preserve">Modern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>Languages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(medical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terminology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)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focused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development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linguistic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competences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established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Common European Framework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Reference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for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/CECRL. The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course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aims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at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acquiring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essential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terminological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training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students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developing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skills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necessary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for academic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mobility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intercultural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professional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integration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0DFEF3DA" w14:textId="19E8D74A" w:rsidR="00AD7BEA" w:rsidRPr="00413252" w:rsidRDefault="0004755E" w:rsidP="000475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The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main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objectives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discipline English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are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focused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definition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application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practice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additional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elements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necessary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academic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writing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written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oral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communication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</w:tr>
      <w:tr w:rsidR="00AD7BEA" w:rsidRPr="00632A40" w14:paraId="7AFB3F49" w14:textId="77777777" w:rsidTr="00826578">
        <w:tc>
          <w:tcPr>
            <w:tcW w:w="2484" w:type="dxa"/>
          </w:tcPr>
          <w:p w14:paraId="3BF29498" w14:textId="77777777" w:rsidR="00AD7BEA" w:rsidRPr="00BF445D" w:rsidRDefault="00AD7BEA" w:rsidP="00AD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68A422CF" w14:textId="77777777" w:rsidR="00D70C88" w:rsidRPr="00D70C88" w:rsidRDefault="00D70C88" w:rsidP="00D70C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History</w:t>
            </w:r>
            <w:proofErr w:type="spellEnd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Optometry</w:t>
            </w:r>
            <w:proofErr w:type="spellEnd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The </w:t>
            </w:r>
            <w:proofErr w:type="spellStart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Origin</w:t>
            </w:r>
            <w:proofErr w:type="spellEnd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Eyeglasses</w:t>
            </w:r>
            <w:proofErr w:type="spellEnd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70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Spectacles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History taking. Goals of the history. Methods of recording.</w:t>
            </w:r>
          </w:p>
          <w:p w14:paraId="34534E9A" w14:textId="4F76C51E" w:rsidR="00EC142C" w:rsidRPr="00D70C88" w:rsidRDefault="00D70C88" w:rsidP="00D70C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Components of the 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Steps for determining and prescribing glasses. Special considerations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Biology of the Eyes. Structure and Function of the Eyes. Protective Features of the Eyes. Effects of Aging on the Eyes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 xml:space="preserve">Symptoms and eye disorders. Etiology of Eyelid Swelling. Etiology of </w:t>
            </w:r>
            <w:proofErr w:type="spellStart"/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Preseptal</w:t>
            </w:r>
            <w:proofErr w:type="spellEnd"/>
            <w:r w:rsidRPr="00D70C88">
              <w:rPr>
                <w:rFonts w:ascii="Times New Roman" w:hAnsi="Times New Roman" w:cs="Times New Roman"/>
                <w:sz w:val="24"/>
                <w:szCs w:val="24"/>
              </w:rPr>
              <w:t xml:space="preserve"> and Orbital Cellulitis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Diagnosis of Eye Disorders. The Eye Examination. Tests for Eye Disorders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Eye Socket Disorders. Introduction to Eye Socket Disorders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Acute Vision Loss. Visual Disturbances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Diabetic Maculopathy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Anomalies of Sensorimotor. Congenital Eye Abnormalities – Pediatrics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Pediatric Optometry and Visual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Surgical Interventions in Ocular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Public health and Environmental 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0C88">
              <w:rPr>
                <w:rFonts w:ascii="Times New Roman" w:hAnsi="Times New Roman" w:cs="Times New Roman"/>
                <w:sz w:val="24"/>
                <w:szCs w:val="24"/>
              </w:rPr>
              <w:t>Vision Therapy.</w:t>
            </w:r>
          </w:p>
        </w:tc>
      </w:tr>
      <w:tr w:rsidR="00AD7BEA" w:rsidRPr="00632A40" w14:paraId="6F86A26C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13B7CF74" w14:textId="77777777" w:rsidR="00AD7BEA" w:rsidRPr="003858CE" w:rsidRDefault="00AD7BEA" w:rsidP="00AD7B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Outcomes</w:t>
            </w:r>
            <w:proofErr w:type="spellEnd"/>
          </w:p>
        </w:tc>
        <w:tc>
          <w:tcPr>
            <w:tcW w:w="6861" w:type="dxa"/>
            <w:gridSpan w:val="4"/>
          </w:tcPr>
          <w:p w14:paraId="7596B3A2" w14:textId="1E6176C1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define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particularities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terminology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317652DA" w14:textId="7FCA9829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identify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symbols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particularities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used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field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health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2355388F" w14:textId="06205772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use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authentic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medical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terminology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terminology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current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communication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professional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activity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176784BE" w14:textId="76D1D035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apply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mechanisms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developing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messages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or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statements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795C28BD" w14:textId="6DDAC21D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define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grammatical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structures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characteristic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5F93D1F2" w14:textId="7EDF43E4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identify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used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professional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field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44EA1159" w14:textId="68B75146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use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linguistic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communication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skills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(verbal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written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communication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);</w:t>
            </w:r>
          </w:p>
          <w:p w14:paraId="62A85467" w14:textId="7A57EF45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formulate basic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principles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notions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field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optometry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necessary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subsequent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collaboration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participation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international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conferences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/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projects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6EBAE1C9" w14:textId="341EF4A5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interpret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ideas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processes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theoretical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notions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related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discipline;</w:t>
            </w:r>
          </w:p>
          <w:p w14:paraId="1274CB37" w14:textId="5A40916D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apply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skills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guided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reading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articles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), extensive (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comprehension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a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text), selective (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synthesis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information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)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intensive (full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comprehension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of 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text);</w:t>
            </w:r>
          </w:p>
          <w:p w14:paraId="25A4C5BD" w14:textId="03FFBD5E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reproduce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texts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3D42A573" w14:textId="62AE39EF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translate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texts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articles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documents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40D1F2B0" w14:textId="5962723C" w:rsidR="0004755E" w:rsidRPr="0004755E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select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information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a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for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syntheses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abstracts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scientific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articles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0917C253" w14:textId="1DBB3620" w:rsidR="00AD7BEA" w:rsidRPr="00632A40" w:rsidRDefault="0004755E" w:rsidP="00703E02">
            <w:pPr>
              <w:numPr>
                <w:ilvl w:val="0"/>
                <w:numId w:val="9"/>
              </w:numPr>
              <w:spacing w:line="276" w:lineRule="auto"/>
              <w:ind w:left="479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communicate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specialized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topics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foreign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language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discussions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dialogues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thematic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debates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professional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situations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conference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presentations</w:t>
            </w:r>
            <w:proofErr w:type="spellEnd"/>
            <w:r w:rsidRPr="000475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etc.)</w:t>
            </w:r>
          </w:p>
        </w:tc>
      </w:tr>
      <w:tr w:rsidR="00DA20DA" w:rsidRPr="007F630F" w14:paraId="6720D543" w14:textId="77777777" w:rsidTr="00826578">
        <w:tc>
          <w:tcPr>
            <w:tcW w:w="2484" w:type="dxa"/>
          </w:tcPr>
          <w:p w14:paraId="1B11F2E3" w14:textId="77777777" w:rsidR="00DA20DA" w:rsidRPr="00BF445D" w:rsidRDefault="00DA20DA" w:rsidP="00DA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skills</w:t>
            </w:r>
          </w:p>
        </w:tc>
        <w:tc>
          <w:tcPr>
            <w:tcW w:w="6861" w:type="dxa"/>
            <w:gridSpan w:val="4"/>
          </w:tcPr>
          <w:p w14:paraId="1A9FA670" w14:textId="321834EE" w:rsidR="00EC142C" w:rsidRPr="00EC142C" w:rsidRDefault="00EC142C" w:rsidP="00703E02">
            <w:pPr>
              <w:pStyle w:val="a"/>
              <w:numPr>
                <w:ilvl w:val="0"/>
                <w:numId w:val="9"/>
              </w:numPr>
              <w:spacing w:line="276" w:lineRule="auto"/>
              <w:ind w:left="479" w:hanging="360"/>
              <w:jc w:val="both"/>
              <w:rPr>
                <w:lang w:val="ro-RO" w:eastAsia="en-US"/>
              </w:rPr>
            </w:pPr>
            <w:proofErr w:type="spellStart"/>
            <w:r w:rsidRPr="00EC142C">
              <w:rPr>
                <w:lang w:val="ro-RO" w:eastAsia="en-US"/>
              </w:rPr>
              <w:t>to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use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the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foreign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language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correctly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and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effectively</w:t>
            </w:r>
            <w:proofErr w:type="spellEnd"/>
            <w:r w:rsidRPr="00EC142C">
              <w:rPr>
                <w:lang w:val="ro-RO" w:eastAsia="en-US"/>
              </w:rPr>
              <w:t xml:space="preserve"> in a </w:t>
            </w:r>
            <w:proofErr w:type="spellStart"/>
            <w:r w:rsidRPr="00EC142C">
              <w:rPr>
                <w:lang w:val="ro-RO" w:eastAsia="en-US"/>
              </w:rPr>
              <w:t>wide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range</w:t>
            </w:r>
            <w:proofErr w:type="spellEnd"/>
            <w:r w:rsidRPr="00EC142C">
              <w:rPr>
                <w:lang w:val="ro-RO" w:eastAsia="en-US"/>
              </w:rPr>
              <w:t xml:space="preserve"> of general, </w:t>
            </w:r>
            <w:proofErr w:type="spellStart"/>
            <w:r w:rsidRPr="00EC142C">
              <w:rPr>
                <w:lang w:val="ro-RO" w:eastAsia="en-US"/>
              </w:rPr>
              <w:t>educational</w:t>
            </w:r>
            <w:proofErr w:type="spellEnd"/>
            <w:r w:rsidRPr="00EC142C">
              <w:rPr>
                <w:lang w:val="ro-RO" w:eastAsia="en-US"/>
              </w:rPr>
              <w:t xml:space="preserve">, </w:t>
            </w:r>
            <w:proofErr w:type="spellStart"/>
            <w:r w:rsidRPr="00EC142C">
              <w:rPr>
                <w:lang w:val="ro-RO" w:eastAsia="en-US"/>
              </w:rPr>
              <w:t>professional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subjects</w:t>
            </w:r>
            <w:proofErr w:type="spellEnd"/>
            <w:r w:rsidRPr="00EC142C">
              <w:rPr>
                <w:lang w:val="ro-RO" w:eastAsia="en-US"/>
              </w:rPr>
              <w:t>;</w:t>
            </w:r>
          </w:p>
          <w:p w14:paraId="79C0E476" w14:textId="4652A6B8" w:rsidR="00EC142C" w:rsidRPr="00EC142C" w:rsidRDefault="00EC142C" w:rsidP="00703E02">
            <w:pPr>
              <w:pStyle w:val="a"/>
              <w:numPr>
                <w:ilvl w:val="0"/>
                <w:numId w:val="9"/>
              </w:numPr>
              <w:spacing w:line="276" w:lineRule="auto"/>
              <w:ind w:left="479" w:hanging="360"/>
              <w:jc w:val="both"/>
              <w:rPr>
                <w:lang w:val="ro-RO" w:eastAsia="en-US"/>
              </w:rPr>
            </w:pPr>
            <w:proofErr w:type="spellStart"/>
            <w:r w:rsidRPr="00EC142C">
              <w:rPr>
                <w:lang w:val="ro-RO" w:eastAsia="en-US"/>
              </w:rPr>
              <w:t>to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communicate</w:t>
            </w:r>
            <w:proofErr w:type="spellEnd"/>
            <w:r w:rsidRPr="00EC142C">
              <w:rPr>
                <w:lang w:val="ro-RO" w:eastAsia="en-US"/>
              </w:rPr>
              <w:t xml:space="preserve"> in </w:t>
            </w:r>
            <w:proofErr w:type="spellStart"/>
            <w:r w:rsidRPr="00EC142C">
              <w:rPr>
                <w:lang w:val="ro-RO" w:eastAsia="en-US"/>
              </w:rPr>
              <w:t>the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foreign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language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using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notions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and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terms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from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the</w:t>
            </w:r>
            <w:proofErr w:type="spellEnd"/>
            <w:r w:rsidRPr="00EC142C">
              <w:rPr>
                <w:lang w:val="ro-RO" w:eastAsia="en-US"/>
              </w:rPr>
              <w:t xml:space="preserve"> </w:t>
            </w:r>
            <w:proofErr w:type="spellStart"/>
            <w:r w:rsidRPr="00EC142C">
              <w:rPr>
                <w:lang w:val="ro-RO" w:eastAsia="en-US"/>
              </w:rPr>
              <w:t>field</w:t>
            </w:r>
            <w:proofErr w:type="spellEnd"/>
            <w:r w:rsidRPr="00EC142C">
              <w:rPr>
                <w:lang w:val="ro-RO" w:eastAsia="en-US"/>
              </w:rPr>
              <w:t xml:space="preserve"> of </w:t>
            </w:r>
            <w:proofErr w:type="spellStart"/>
            <w:r w:rsidRPr="00EC142C">
              <w:rPr>
                <w:lang w:val="ro-RO" w:eastAsia="en-US"/>
              </w:rPr>
              <w:t>Optometry</w:t>
            </w:r>
            <w:proofErr w:type="spellEnd"/>
            <w:r w:rsidRPr="00EC142C">
              <w:rPr>
                <w:lang w:val="ro-RO" w:eastAsia="en-US"/>
              </w:rPr>
              <w:t>;</w:t>
            </w:r>
          </w:p>
          <w:p w14:paraId="1D55798D" w14:textId="272F0FA8" w:rsidR="00EC142C" w:rsidRPr="00EC142C" w:rsidRDefault="00EC142C" w:rsidP="00703E02">
            <w:pPr>
              <w:pStyle w:val="a"/>
              <w:numPr>
                <w:ilvl w:val="0"/>
                <w:numId w:val="9"/>
              </w:numPr>
              <w:spacing w:line="276" w:lineRule="auto"/>
              <w:ind w:left="479" w:hanging="360"/>
              <w:jc w:val="both"/>
              <w:rPr>
                <w:lang w:val="ro-RO" w:eastAsia="en-US"/>
              </w:rPr>
            </w:pPr>
            <w:proofErr w:type="spellStart"/>
            <w:r w:rsidRPr="00EC142C">
              <w:rPr>
                <w:lang w:val="ro-RO"/>
              </w:rPr>
              <w:t>to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develop</w:t>
            </w:r>
            <w:proofErr w:type="spellEnd"/>
            <w:r w:rsidRPr="00EC142C">
              <w:rPr>
                <w:lang w:val="ro-RO"/>
              </w:rPr>
              <w:t xml:space="preserve"> a </w:t>
            </w:r>
            <w:proofErr w:type="spellStart"/>
            <w:r w:rsidRPr="00EC142C">
              <w:rPr>
                <w:lang w:val="ro-RO"/>
              </w:rPr>
              <w:t>presentation</w:t>
            </w:r>
            <w:proofErr w:type="spellEnd"/>
            <w:r w:rsidRPr="00EC142C">
              <w:rPr>
                <w:lang w:val="ro-RO"/>
              </w:rPr>
              <w:t xml:space="preserve"> or </w:t>
            </w:r>
            <w:proofErr w:type="spellStart"/>
            <w:r w:rsidRPr="00EC142C">
              <w:rPr>
                <w:lang w:val="ro-RO"/>
              </w:rPr>
              <w:t>description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highlighting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the</w:t>
            </w:r>
            <w:proofErr w:type="spellEnd"/>
            <w:r w:rsidRPr="00EC142C">
              <w:rPr>
                <w:lang w:val="ro-RO"/>
              </w:rPr>
              <w:t xml:space="preserve"> important </w:t>
            </w:r>
            <w:proofErr w:type="spellStart"/>
            <w:r w:rsidRPr="00EC142C">
              <w:rPr>
                <w:lang w:val="ro-RO"/>
              </w:rPr>
              <w:t>points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and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details</w:t>
            </w:r>
            <w:proofErr w:type="spellEnd"/>
            <w:r w:rsidRPr="00EC142C">
              <w:rPr>
                <w:lang w:val="ro-RO"/>
              </w:rPr>
              <w:t xml:space="preserve"> relevant </w:t>
            </w:r>
            <w:proofErr w:type="spellStart"/>
            <w:r w:rsidRPr="00EC142C">
              <w:rPr>
                <w:lang w:val="ro-RO"/>
              </w:rPr>
              <w:t>to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the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professional</w:t>
            </w:r>
            <w:proofErr w:type="spellEnd"/>
            <w:r w:rsidRPr="00EC142C">
              <w:rPr>
                <w:lang w:val="ro-RO"/>
              </w:rPr>
              <w:t xml:space="preserve"> </w:t>
            </w:r>
            <w:proofErr w:type="spellStart"/>
            <w:r w:rsidRPr="00EC142C">
              <w:rPr>
                <w:lang w:val="ro-RO"/>
              </w:rPr>
              <w:t>field</w:t>
            </w:r>
            <w:proofErr w:type="spellEnd"/>
            <w:r w:rsidRPr="00EC142C">
              <w:rPr>
                <w:lang w:val="ro-RO"/>
              </w:rPr>
              <w:t xml:space="preserve">; </w:t>
            </w:r>
          </w:p>
          <w:p w14:paraId="7324D589" w14:textId="4A1BA6C3" w:rsidR="00DA20DA" w:rsidRPr="00EC142C" w:rsidRDefault="00EC142C" w:rsidP="00703E0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79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apply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at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professional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level</w:t>
            </w:r>
            <w:proofErr w:type="spellEnd"/>
            <w:r w:rsidR="00703E0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principles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maintaining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ocular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health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elucidating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causes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conditions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that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influence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dynamics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visual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disability</w:t>
            </w:r>
            <w:proofErr w:type="spellEnd"/>
            <w:r w:rsidRPr="00EC142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DA20DA" w:rsidRPr="001513C0" w14:paraId="5DA8EB49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71A26C24" w14:textId="77777777" w:rsidR="00DA20DA" w:rsidRPr="003858CE" w:rsidRDefault="00DA20DA" w:rsidP="00DA20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</w:t>
            </w:r>
            <w:proofErr w:type="spellEnd"/>
          </w:p>
        </w:tc>
        <w:tc>
          <w:tcPr>
            <w:tcW w:w="6861" w:type="dxa"/>
            <w:gridSpan w:val="4"/>
          </w:tcPr>
          <w:p w14:paraId="7F1B8421" w14:textId="77777777" w:rsidR="00DA20DA" w:rsidRPr="003858CE" w:rsidRDefault="00DA20DA" w:rsidP="00DA20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</w:t>
            </w:r>
            <w:proofErr w:type="spellEnd"/>
          </w:p>
        </w:tc>
      </w:tr>
      <w:bookmarkEnd w:id="0"/>
    </w:tbl>
    <w:p w14:paraId="42DE08BA" w14:textId="77777777" w:rsidR="00FF70A1" w:rsidRPr="007C6698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7C6698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5DCD"/>
    <w:multiLevelType w:val="hybridMultilevel"/>
    <w:tmpl w:val="A4A03F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820474C"/>
    <w:multiLevelType w:val="hybridMultilevel"/>
    <w:tmpl w:val="64626BE6"/>
    <w:lvl w:ilvl="0" w:tplc="0FD0E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45990"/>
    <w:rsid w:val="0004755E"/>
    <w:rsid w:val="00067897"/>
    <w:rsid w:val="000718E9"/>
    <w:rsid w:val="000772FB"/>
    <w:rsid w:val="00086B9E"/>
    <w:rsid w:val="0009359B"/>
    <w:rsid w:val="000B7EA4"/>
    <w:rsid w:val="001433F3"/>
    <w:rsid w:val="00147DAE"/>
    <w:rsid w:val="001513C0"/>
    <w:rsid w:val="001B7667"/>
    <w:rsid w:val="002B788E"/>
    <w:rsid w:val="00347E2D"/>
    <w:rsid w:val="00372C89"/>
    <w:rsid w:val="003858CE"/>
    <w:rsid w:val="003A34CA"/>
    <w:rsid w:val="003C6F12"/>
    <w:rsid w:val="00413252"/>
    <w:rsid w:val="00455DEE"/>
    <w:rsid w:val="004710AD"/>
    <w:rsid w:val="004B65D7"/>
    <w:rsid w:val="004C6DB2"/>
    <w:rsid w:val="00505231"/>
    <w:rsid w:val="00564759"/>
    <w:rsid w:val="0059480F"/>
    <w:rsid w:val="005F6A66"/>
    <w:rsid w:val="00632A40"/>
    <w:rsid w:val="006412F9"/>
    <w:rsid w:val="00647616"/>
    <w:rsid w:val="00680B02"/>
    <w:rsid w:val="00681D85"/>
    <w:rsid w:val="006B7BBE"/>
    <w:rsid w:val="006C570F"/>
    <w:rsid w:val="00703E02"/>
    <w:rsid w:val="007659B9"/>
    <w:rsid w:val="007939FF"/>
    <w:rsid w:val="007C6698"/>
    <w:rsid w:val="007C7C1A"/>
    <w:rsid w:val="007D18F2"/>
    <w:rsid w:val="007F630F"/>
    <w:rsid w:val="00826578"/>
    <w:rsid w:val="00893506"/>
    <w:rsid w:val="008B53B4"/>
    <w:rsid w:val="008E34B1"/>
    <w:rsid w:val="008F616E"/>
    <w:rsid w:val="00902B58"/>
    <w:rsid w:val="00937A00"/>
    <w:rsid w:val="009522C6"/>
    <w:rsid w:val="009A15C4"/>
    <w:rsid w:val="00A403F6"/>
    <w:rsid w:val="00A54894"/>
    <w:rsid w:val="00AC6F53"/>
    <w:rsid w:val="00AD7BEA"/>
    <w:rsid w:val="00B50825"/>
    <w:rsid w:val="00BC67E6"/>
    <w:rsid w:val="00BE6FF3"/>
    <w:rsid w:val="00CB44CC"/>
    <w:rsid w:val="00D132C8"/>
    <w:rsid w:val="00D3426D"/>
    <w:rsid w:val="00D55A8B"/>
    <w:rsid w:val="00D67F6D"/>
    <w:rsid w:val="00D70C88"/>
    <w:rsid w:val="00DA20DA"/>
    <w:rsid w:val="00DE53B0"/>
    <w:rsid w:val="00E92192"/>
    <w:rsid w:val="00E95B28"/>
    <w:rsid w:val="00EA5A08"/>
    <w:rsid w:val="00EC142C"/>
    <w:rsid w:val="00EE45F0"/>
    <w:rsid w:val="00EE748A"/>
    <w:rsid w:val="00F0183D"/>
    <w:rsid w:val="00F1586C"/>
    <w:rsid w:val="00F26867"/>
    <w:rsid w:val="00FF179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9E03"/>
  <w15:docId w15:val="{4C39087D-C2CA-41A0-BFA6-6EFF396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5052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052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">
    <w:name w:val="Содержимое таблицы"/>
    <w:basedOn w:val="Normal"/>
    <w:rsid w:val="008E34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2021-04-05T12:21:00Z</cp:lastPrinted>
  <dcterms:created xsi:type="dcterms:W3CDTF">2021-09-06T06:52:00Z</dcterms:created>
  <dcterms:modified xsi:type="dcterms:W3CDTF">2022-09-12T12:01:00Z</dcterms:modified>
</cp:coreProperties>
</file>